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E6" w:rsidRDefault="00EA3EE6" w:rsidP="00EA3EE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8"/>
          <w:szCs w:val="48"/>
        </w:rPr>
        <w:t>Организация игровой деятельности в домашних условиях с детьми дошкольного возраста с ментальными нарушениями.</w:t>
      </w:r>
    </w:p>
    <w:p w:rsidR="00EA3EE6" w:rsidRDefault="00EA3EE6" w:rsidP="00EA3EE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EA3EE6" w:rsidRPr="005A658B" w:rsidRDefault="00EA3EE6" w:rsidP="00EA3EE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8"/>
          <w:szCs w:val="48"/>
        </w:rPr>
      </w:pPr>
      <w:r w:rsidRPr="005A658B">
        <w:rPr>
          <w:rFonts w:ascii="Times New Roman" w:hAnsi="Times New Roman" w:cs="Times New Roman"/>
          <w:b/>
          <w:sz w:val="48"/>
          <w:szCs w:val="48"/>
        </w:rPr>
        <w:t>Те, кто осуществляет уход за детьми</w:t>
      </w:r>
    </w:p>
    <w:p w:rsidR="00EA3EE6" w:rsidRPr="00C27343" w:rsidRDefault="00EA3EE6" w:rsidP="00EA3EE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3EE6" w:rsidRPr="00C27343" w:rsidRDefault="00EA3EE6" w:rsidP="00EA3E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27343">
        <w:rPr>
          <w:rFonts w:ascii="Times New Roman" w:hAnsi="Times New Roman" w:cs="Times New Roman"/>
          <w:sz w:val="28"/>
          <w:szCs w:val="28"/>
        </w:rPr>
        <w:t xml:space="preserve"> Помогите детям найти позитивные способы выражения таких чувств, как страх или грусть. У каждого ребенка свой способ выражения эмоций. Иногда участие в творческой деятельности, например, игре или рисовании, может облегчить этот процесс. Дети испытывают облегчение, если они могут выразить и передать свои чувства в безопасной и поддерживающей среде. </w:t>
      </w:r>
    </w:p>
    <w:p w:rsidR="00EA3EE6" w:rsidRPr="00C27343" w:rsidRDefault="00EA3EE6" w:rsidP="00EA3E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7343">
        <w:rPr>
          <w:rFonts w:ascii="Times New Roman" w:hAnsi="Times New Roman" w:cs="Times New Roman"/>
          <w:sz w:val="28"/>
          <w:szCs w:val="28"/>
        </w:rPr>
        <w:t xml:space="preserve">. Дети должны быть рядом с родителями и другими членами семьи, если это безопасно для ребенка. Необходимо, насколько </w:t>
      </w:r>
      <w:proofErr w:type="gramStart"/>
      <w:r w:rsidRPr="00C2734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C27343">
        <w:rPr>
          <w:rFonts w:ascii="Times New Roman" w:hAnsi="Times New Roman" w:cs="Times New Roman"/>
          <w:sz w:val="28"/>
          <w:szCs w:val="28"/>
        </w:rPr>
        <w:t xml:space="preserve"> возможно, избегать разлуки детей и лиц, осуществляющих уход за ними. Если необходимо разлучить ребенка и его основного воспитателя, убедитесь в том, что обеспечен надлежащий альтернативный уход, и что социальный работник, либо его аналог, будет регулярно навещать ребенка. Кроме того, убедитесь, что в периоды разлуки поддерживается регулярный контакт с родителями и воспитателями, например, телефонные или видео звонки дважды в день, либо иное общение, соответствующее возрасту (например, социальные сети, в зависимости от возраста ребенка).</w:t>
      </w:r>
    </w:p>
    <w:p w:rsidR="00EA3EE6" w:rsidRPr="00C27343" w:rsidRDefault="00EA3EE6" w:rsidP="00EA3E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7343">
        <w:rPr>
          <w:rFonts w:ascii="Times New Roman" w:hAnsi="Times New Roman" w:cs="Times New Roman"/>
          <w:sz w:val="28"/>
          <w:szCs w:val="28"/>
        </w:rPr>
        <w:t xml:space="preserve">. Поддерживайте заведенный порядок повседневной жизни, насколько это возможно, либо установите новый порядок, особенно если дети должны оставаться дома. Обеспечивайте интересную и соответствующую возрасту детей деятельность, включая учебные мероприятия. Насколько </w:t>
      </w:r>
      <w:proofErr w:type="gramStart"/>
      <w:r w:rsidRPr="00C27343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C27343">
        <w:rPr>
          <w:rFonts w:ascii="Times New Roman" w:hAnsi="Times New Roman" w:cs="Times New Roman"/>
          <w:sz w:val="28"/>
          <w:szCs w:val="28"/>
        </w:rPr>
        <w:t xml:space="preserve"> возможно, поощряйте стремление детей продолжать играть и общаться с окружающими, даже если это ограничивается только семьей при наличии рекомендации ограничить социальные контакты. </w:t>
      </w:r>
    </w:p>
    <w:p w:rsidR="00EA3EE6" w:rsidRDefault="00EA3EE6" w:rsidP="00EA3E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27343">
        <w:rPr>
          <w:rFonts w:ascii="Times New Roman" w:hAnsi="Times New Roman" w:cs="Times New Roman"/>
          <w:sz w:val="28"/>
          <w:szCs w:val="28"/>
        </w:rPr>
        <w:t>. Во времена стресса и кризиса дети часто стремятся к большей привязанности и более требовательн</w:t>
      </w:r>
      <w:r>
        <w:rPr>
          <w:rFonts w:ascii="Times New Roman" w:hAnsi="Times New Roman" w:cs="Times New Roman"/>
          <w:sz w:val="28"/>
          <w:szCs w:val="28"/>
        </w:rPr>
        <w:t>ы к родителям. Обсудите неблагополучную ситуацию</w:t>
      </w:r>
      <w:r w:rsidRPr="00C27343">
        <w:rPr>
          <w:rFonts w:ascii="Times New Roman" w:hAnsi="Times New Roman" w:cs="Times New Roman"/>
          <w:sz w:val="28"/>
          <w:szCs w:val="28"/>
        </w:rPr>
        <w:t xml:space="preserve"> с вашими детьми, используя честный и подходящий возрасту способ. Если у ваших детей есть обеспокоенность, совместное обсуждение этого может облегчить их тревогу. Дети наблюдают поведение и эмоции взрослых, берут </w:t>
      </w:r>
      <w:proofErr w:type="gramStart"/>
      <w:r w:rsidRPr="00C27343">
        <w:rPr>
          <w:rFonts w:ascii="Times New Roman" w:hAnsi="Times New Roman" w:cs="Times New Roman"/>
          <w:sz w:val="28"/>
          <w:szCs w:val="28"/>
        </w:rPr>
        <w:t>пример</w:t>
      </w:r>
      <w:proofErr w:type="gramEnd"/>
      <w:r w:rsidRPr="00C27343">
        <w:rPr>
          <w:rFonts w:ascii="Times New Roman" w:hAnsi="Times New Roman" w:cs="Times New Roman"/>
          <w:sz w:val="28"/>
          <w:szCs w:val="28"/>
        </w:rPr>
        <w:t xml:space="preserve"> как управлять своими эмоциями в сложные перио</w:t>
      </w:r>
      <w:r>
        <w:rPr>
          <w:rFonts w:ascii="Times New Roman" w:hAnsi="Times New Roman" w:cs="Times New Roman"/>
          <w:sz w:val="28"/>
          <w:szCs w:val="28"/>
        </w:rPr>
        <w:t xml:space="preserve">ды времени. </w:t>
      </w:r>
    </w:p>
    <w:p w:rsidR="00EA3EE6" w:rsidRDefault="00EA3EE6" w:rsidP="00EA3E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A3FC4" w:rsidRPr="00EA3EE6" w:rsidRDefault="00EA3EE6" w:rsidP="00EA3E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 Вам варианты игр с детьми</w:t>
      </w:r>
      <w:r w:rsidR="002A15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направленные на создание по</w:t>
      </w:r>
      <w:r w:rsidR="002A15CA">
        <w:rPr>
          <w:rFonts w:ascii="Times New Roman" w:hAnsi="Times New Roman" w:cs="Times New Roman"/>
          <w:sz w:val="28"/>
          <w:szCs w:val="28"/>
        </w:rPr>
        <w:t>ложительного настроения и снятие</w:t>
      </w:r>
      <w:r>
        <w:rPr>
          <w:rFonts w:ascii="Times New Roman" w:hAnsi="Times New Roman" w:cs="Times New Roman"/>
          <w:sz w:val="28"/>
          <w:szCs w:val="28"/>
        </w:rPr>
        <w:t xml:space="preserve"> мышечного напряжения:</w:t>
      </w:r>
    </w:p>
    <w:p w:rsidR="00EA3EE6" w:rsidRDefault="00EA3EE6" w:rsidP="00EA3EE6"/>
    <w:p w:rsidR="00EA3EE6" w:rsidRDefault="00EA3EE6" w:rsidP="00EA3EE6">
      <w:pPr>
        <w:jc w:val="center"/>
      </w:pPr>
      <w:r w:rsidRPr="00EA3EE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4404995</wp:posOffset>
            </wp:positionV>
            <wp:extent cx="6534150" cy="378142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410" t="11966" r="2352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3EE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-5715</wp:posOffset>
            </wp:positionV>
            <wp:extent cx="6506845" cy="3829050"/>
            <wp:effectExtent l="19050" t="0" r="825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250" t="11681" r="2190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EE6" w:rsidRPr="00EA3EE6" w:rsidRDefault="00EA3EE6" w:rsidP="00EA3EE6"/>
    <w:p w:rsidR="00EA3EE6" w:rsidRDefault="00EA3EE6" w:rsidP="00EA3EE6">
      <w:pPr>
        <w:jc w:val="right"/>
      </w:pPr>
    </w:p>
    <w:p w:rsidR="00EA3EE6" w:rsidRPr="00EA3EE6" w:rsidRDefault="00EA3EE6" w:rsidP="00EA3EE6">
      <w:pPr>
        <w:jc w:val="right"/>
      </w:pPr>
    </w:p>
    <w:p w:rsidR="00EA3EE6" w:rsidRPr="00EA3EE6" w:rsidRDefault="00EA3EE6" w:rsidP="00EA3EE6">
      <w:r w:rsidRPr="00EA3EE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-62230</wp:posOffset>
            </wp:positionV>
            <wp:extent cx="6505575" cy="3362325"/>
            <wp:effectExtent l="19050" t="0" r="9525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410" t="13960" r="2191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EE6" w:rsidRPr="00EA3EE6" w:rsidRDefault="00EA3EE6" w:rsidP="00EA3EE6"/>
    <w:p w:rsidR="00EA3EE6" w:rsidRPr="00EA3EE6" w:rsidRDefault="00EA3EE6" w:rsidP="00EA3EE6">
      <w:r w:rsidRPr="00EA3EE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-198120</wp:posOffset>
            </wp:positionV>
            <wp:extent cx="6505575" cy="3619500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731" t="15954" r="1710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EE6" w:rsidRPr="00EA3EE6" w:rsidRDefault="00EA3EE6" w:rsidP="00EA3EE6"/>
    <w:sectPr w:rsidR="00EA3EE6" w:rsidRPr="00EA3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EE6"/>
    <w:rsid w:val="002A15CA"/>
    <w:rsid w:val="003A3FC4"/>
    <w:rsid w:val="00D35158"/>
    <w:rsid w:val="00EA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Бикмаева</cp:lastModifiedBy>
  <cp:revision>2</cp:revision>
  <dcterms:created xsi:type="dcterms:W3CDTF">2020-04-03T05:47:00Z</dcterms:created>
  <dcterms:modified xsi:type="dcterms:W3CDTF">2020-04-03T05:47:00Z</dcterms:modified>
</cp:coreProperties>
</file>