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3D5" w:rsidRDefault="005843D5" w:rsidP="007D3E60">
      <w:pPr>
        <w:shd w:val="clear" w:color="auto" w:fill="F9EFC9"/>
        <w:spacing w:after="0" w:line="300" w:lineRule="atLeast"/>
        <w:jc w:val="center"/>
        <w:outlineLvl w:val="0"/>
        <w:rPr>
          <w:rFonts w:ascii="Georgia" w:eastAsia="Times New Roman" w:hAnsi="Georgia" w:cs="Arial"/>
          <w:b/>
          <w:bCs/>
          <w:i/>
          <w:iCs/>
          <w:color w:val="AC4B1B"/>
          <w:kern w:val="36"/>
          <w:sz w:val="28"/>
          <w:szCs w:val="28"/>
          <w:lang w:eastAsia="ru-RU"/>
        </w:rPr>
      </w:pPr>
      <w:bookmarkStart w:id="0" w:name="_GoBack"/>
      <w:bookmarkEnd w:id="0"/>
      <w:r>
        <w:rPr>
          <w:rFonts w:ascii="Georgia" w:eastAsia="Times New Roman" w:hAnsi="Georgia" w:cs="Arial"/>
          <w:b/>
          <w:bCs/>
          <w:i/>
          <w:iCs/>
          <w:color w:val="AC4B1B"/>
          <w:kern w:val="36"/>
          <w:sz w:val="28"/>
          <w:szCs w:val="28"/>
          <w:lang w:eastAsia="ru-RU"/>
        </w:rPr>
        <w:t>Страничка логопеда.</w:t>
      </w:r>
    </w:p>
    <w:p w:rsidR="005843D5" w:rsidRDefault="005843D5" w:rsidP="007D3E60">
      <w:pPr>
        <w:shd w:val="clear" w:color="auto" w:fill="F9EFC9"/>
        <w:spacing w:after="0" w:line="300" w:lineRule="atLeast"/>
        <w:jc w:val="center"/>
        <w:outlineLvl w:val="0"/>
        <w:rPr>
          <w:rFonts w:ascii="Georgia" w:eastAsia="Times New Roman" w:hAnsi="Georgia" w:cs="Arial"/>
          <w:b/>
          <w:bCs/>
          <w:i/>
          <w:iCs/>
          <w:color w:val="AC4B1B"/>
          <w:kern w:val="36"/>
          <w:sz w:val="28"/>
          <w:szCs w:val="28"/>
          <w:lang w:eastAsia="ru-RU"/>
        </w:rPr>
      </w:pPr>
    </w:p>
    <w:p w:rsidR="009C43A4" w:rsidRPr="007D3E60" w:rsidRDefault="009C43A4" w:rsidP="007D3E60">
      <w:pPr>
        <w:shd w:val="clear" w:color="auto" w:fill="F9EFC9"/>
        <w:spacing w:after="0" w:line="300" w:lineRule="atLeast"/>
        <w:jc w:val="center"/>
        <w:outlineLvl w:val="0"/>
        <w:rPr>
          <w:rFonts w:ascii="Georgia" w:eastAsia="Times New Roman" w:hAnsi="Georgia" w:cs="Arial"/>
          <w:b/>
          <w:bCs/>
          <w:i/>
          <w:iCs/>
          <w:color w:val="AC4B1B"/>
          <w:kern w:val="36"/>
          <w:sz w:val="28"/>
          <w:szCs w:val="28"/>
          <w:lang w:eastAsia="ru-RU"/>
        </w:rPr>
      </w:pPr>
      <w:r w:rsidRPr="00DF1A40">
        <w:rPr>
          <w:rFonts w:ascii="Georgia" w:eastAsia="Times New Roman" w:hAnsi="Georgia" w:cs="Arial"/>
          <w:b/>
          <w:bCs/>
          <w:i/>
          <w:iCs/>
          <w:color w:val="AC4B1B"/>
          <w:kern w:val="36"/>
          <w:sz w:val="28"/>
          <w:szCs w:val="28"/>
          <w:lang w:eastAsia="ru-RU"/>
        </w:rPr>
        <w:t>Советы логопеда: логопедические упражнения для детей в домашних условиях</w:t>
      </w:r>
    </w:p>
    <w:p w:rsidR="007D3E60" w:rsidRDefault="007D3E60" w:rsidP="007D3E60">
      <w:pPr>
        <w:shd w:val="clear" w:color="auto" w:fill="F9EFC9"/>
        <w:spacing w:before="375" w:after="0" w:line="300" w:lineRule="atLeast"/>
        <w:jc w:val="both"/>
        <w:rPr>
          <w:rFonts w:ascii="Arial" w:eastAsia="Times New Roman" w:hAnsi="Arial" w:cs="Arial"/>
          <w:color w:val="4A4638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A4638"/>
          <w:sz w:val="28"/>
          <w:szCs w:val="28"/>
          <w:lang w:eastAsia="ru-RU"/>
        </w:rPr>
        <w:t>Логопедические занятия дома.</w:t>
      </w:r>
    </w:p>
    <w:p w:rsidR="00941B44" w:rsidRDefault="00C0343B" w:rsidP="007D3E60">
      <w:pPr>
        <w:shd w:val="clear" w:color="auto" w:fill="F9EFC9"/>
        <w:spacing w:before="375" w:after="0" w:line="300" w:lineRule="atLeast"/>
        <w:jc w:val="both"/>
        <w:rPr>
          <w:rFonts w:ascii="Arial" w:eastAsia="Times New Roman" w:hAnsi="Arial" w:cs="Arial"/>
          <w:color w:val="4A4638"/>
          <w:sz w:val="28"/>
          <w:szCs w:val="28"/>
          <w:lang w:eastAsia="ru-RU"/>
        </w:rPr>
      </w:pPr>
      <w:r w:rsidRPr="00DF1A40">
        <w:rPr>
          <w:rFonts w:ascii="Arial" w:eastAsia="Times New Roman" w:hAnsi="Arial" w:cs="Arial"/>
          <w:color w:val="4A4638"/>
          <w:sz w:val="28"/>
          <w:szCs w:val="28"/>
          <w:lang w:eastAsia="ru-RU"/>
        </w:rPr>
        <w:t>К</w:t>
      </w:r>
      <w:r w:rsidR="009C43A4" w:rsidRPr="00DF1A40">
        <w:rPr>
          <w:rFonts w:ascii="Arial" w:eastAsia="Times New Roman" w:hAnsi="Arial" w:cs="Arial"/>
          <w:color w:val="4A4638"/>
          <w:sz w:val="28"/>
          <w:szCs w:val="28"/>
          <w:lang w:eastAsia="ru-RU"/>
        </w:rPr>
        <w:t xml:space="preserve">ак родителям организовать занятия </w:t>
      </w:r>
      <w:proofErr w:type="gramStart"/>
      <w:r w:rsidR="009C43A4" w:rsidRPr="00DF1A40">
        <w:rPr>
          <w:rFonts w:ascii="Arial" w:eastAsia="Times New Roman" w:hAnsi="Arial" w:cs="Arial"/>
          <w:color w:val="4A4638"/>
          <w:sz w:val="28"/>
          <w:szCs w:val="28"/>
          <w:lang w:eastAsia="ru-RU"/>
        </w:rPr>
        <w:t>дома</w:t>
      </w:r>
      <w:proofErr w:type="gramEnd"/>
      <w:r w:rsidR="009C43A4" w:rsidRPr="00DF1A40">
        <w:rPr>
          <w:rFonts w:ascii="Arial" w:eastAsia="Times New Roman" w:hAnsi="Arial" w:cs="Arial"/>
          <w:color w:val="4A4638"/>
          <w:sz w:val="28"/>
          <w:szCs w:val="28"/>
          <w:lang w:eastAsia="ru-RU"/>
        </w:rPr>
        <w:t xml:space="preserve"> и </w:t>
      </w:r>
      <w:proofErr w:type="gramStart"/>
      <w:r w:rsidR="009C43A4" w:rsidRPr="00DF1A40">
        <w:rPr>
          <w:rFonts w:ascii="Arial" w:eastAsia="Times New Roman" w:hAnsi="Arial" w:cs="Arial"/>
          <w:color w:val="4A4638"/>
          <w:sz w:val="28"/>
          <w:szCs w:val="28"/>
          <w:lang w:eastAsia="ru-RU"/>
        </w:rPr>
        <w:t>какие</w:t>
      </w:r>
      <w:proofErr w:type="gramEnd"/>
      <w:r w:rsidR="009C43A4" w:rsidRPr="00DF1A40">
        <w:rPr>
          <w:rFonts w:ascii="Arial" w:eastAsia="Times New Roman" w:hAnsi="Arial" w:cs="Arial"/>
          <w:color w:val="4A4638"/>
          <w:sz w:val="28"/>
          <w:szCs w:val="28"/>
          <w:lang w:eastAsia="ru-RU"/>
        </w:rPr>
        <w:t xml:space="preserve"> упражнения для развития речи и улучшения звукопроизноше</w:t>
      </w:r>
      <w:r w:rsidRPr="00DF1A40">
        <w:rPr>
          <w:rFonts w:ascii="Arial" w:eastAsia="Times New Roman" w:hAnsi="Arial" w:cs="Arial"/>
          <w:color w:val="4A4638"/>
          <w:sz w:val="28"/>
          <w:szCs w:val="28"/>
          <w:lang w:eastAsia="ru-RU"/>
        </w:rPr>
        <w:t>ния можно делать самостоятельно?</w:t>
      </w:r>
      <w:r w:rsidR="00941B44" w:rsidRPr="00DF1A40">
        <w:rPr>
          <w:rFonts w:ascii="Arial" w:eastAsia="Times New Roman" w:hAnsi="Arial" w:cs="Arial"/>
          <w:color w:val="4A4638"/>
          <w:sz w:val="28"/>
          <w:szCs w:val="28"/>
          <w:lang w:eastAsia="ru-RU"/>
        </w:rPr>
        <w:t xml:space="preserve"> Важно, чтобы занятия дома были похожи не на уроки, а на игру. Придумывайте различные истории, чтобы увлечь ребенка. Если проводить занятия в виде игр, то ребенок будет охотнее учиться </w:t>
      </w:r>
      <w:proofErr w:type="gramStart"/>
      <w:r w:rsidR="00941B44" w:rsidRPr="00DF1A40">
        <w:rPr>
          <w:rFonts w:ascii="Arial" w:eastAsia="Times New Roman" w:hAnsi="Arial" w:cs="Arial"/>
          <w:color w:val="4A4638"/>
          <w:sz w:val="28"/>
          <w:szCs w:val="28"/>
          <w:lang w:eastAsia="ru-RU"/>
        </w:rPr>
        <w:t>правильно</w:t>
      </w:r>
      <w:proofErr w:type="gramEnd"/>
      <w:r w:rsidR="00941B44" w:rsidRPr="00DF1A40">
        <w:rPr>
          <w:rFonts w:ascii="Arial" w:eastAsia="Times New Roman" w:hAnsi="Arial" w:cs="Arial"/>
          <w:color w:val="4A4638"/>
          <w:sz w:val="28"/>
          <w:szCs w:val="28"/>
          <w:lang w:eastAsia="ru-RU"/>
        </w:rPr>
        <w:t xml:space="preserve"> говорить, что, безусловно, поможет достичь больших результатов в короткие сроки. Артикуляционные упражнения играют огромную роль, т. к. они способствуют развитию речевого аппарата, благодаря чему дети учатся управлять им и справятся с произношением даже сложных звуков.</w:t>
      </w:r>
      <w:r w:rsidRPr="00DF1A40">
        <w:rPr>
          <w:rFonts w:ascii="Arial" w:eastAsia="Times New Roman" w:hAnsi="Arial" w:cs="Arial"/>
          <w:color w:val="4A4638"/>
          <w:sz w:val="28"/>
          <w:szCs w:val="28"/>
          <w:lang w:eastAsia="ru-RU"/>
        </w:rPr>
        <w:t xml:space="preserve"> </w:t>
      </w:r>
      <w:r w:rsidR="00941B44" w:rsidRPr="00DF1A40">
        <w:rPr>
          <w:rFonts w:ascii="Arial" w:eastAsia="Times New Roman" w:hAnsi="Arial" w:cs="Arial"/>
          <w:color w:val="4A4638"/>
          <w:sz w:val="28"/>
          <w:szCs w:val="28"/>
          <w:lang w:eastAsia="ru-RU"/>
        </w:rPr>
        <w:t xml:space="preserve">Делать артикуляционную гимнастику нужно ежедневно, 1-2 раза в день по 3-5 минут. Все упражнения должны выполняться без напряжения (ребёнок сидит спокойно, плечи не поднимаются). Каждое упражнение следует выполнять по пять раз, каждый подход не дольше 5 секунд (под счёт, который ведёт взрослый). В день добавлять по одному новому упражнению, а при затруднении выполнения упражнения нужно вернуться </w:t>
      </w:r>
      <w:proofErr w:type="gramStart"/>
      <w:r w:rsidR="00941B44" w:rsidRPr="00DF1A40">
        <w:rPr>
          <w:rFonts w:ascii="Arial" w:eastAsia="Times New Roman" w:hAnsi="Arial" w:cs="Arial"/>
          <w:color w:val="4A4638"/>
          <w:sz w:val="28"/>
          <w:szCs w:val="28"/>
          <w:lang w:eastAsia="ru-RU"/>
        </w:rPr>
        <w:t>к</w:t>
      </w:r>
      <w:proofErr w:type="gramEnd"/>
      <w:r w:rsidR="00941B44" w:rsidRPr="00DF1A40">
        <w:rPr>
          <w:rFonts w:ascii="Arial" w:eastAsia="Times New Roman" w:hAnsi="Arial" w:cs="Arial"/>
          <w:color w:val="4A4638"/>
          <w:sz w:val="28"/>
          <w:szCs w:val="28"/>
          <w:lang w:eastAsia="ru-RU"/>
        </w:rPr>
        <w:t xml:space="preserve"> более простому.</w:t>
      </w:r>
    </w:p>
    <w:p w:rsidR="007D3E60" w:rsidRPr="00DF1A40" w:rsidRDefault="007D3E60" w:rsidP="007D3E60">
      <w:pPr>
        <w:shd w:val="clear" w:color="auto" w:fill="F9EFC9"/>
        <w:spacing w:before="375" w:after="0" w:line="300" w:lineRule="atLeast"/>
        <w:jc w:val="center"/>
        <w:rPr>
          <w:rFonts w:ascii="Arial" w:eastAsia="Times New Roman" w:hAnsi="Arial" w:cs="Arial"/>
          <w:color w:val="4A4638"/>
          <w:sz w:val="28"/>
          <w:szCs w:val="28"/>
          <w:lang w:eastAsia="ru-RU"/>
        </w:rPr>
      </w:pPr>
    </w:p>
    <w:p w:rsidR="00425C3F" w:rsidRDefault="00D453CA" w:rsidP="007D3E60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350.5pt">
            <v:imagedata r:id="rId6" o:title="Слайд1"/>
          </v:shape>
        </w:pict>
      </w:r>
    </w:p>
    <w:p w:rsidR="007D3E60" w:rsidRDefault="00D453CA" w:rsidP="007D3E60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i1026" type="#_x0000_t75" style="width:487pt;height:364.75pt">
            <v:imagedata r:id="rId7" o:title="Слайд2"/>
          </v:shape>
        </w:pict>
      </w:r>
    </w:p>
    <w:p w:rsidR="007D3E60" w:rsidRDefault="00D453CA" w:rsidP="007D3E60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i1027" type="#_x0000_t75" style="width:491.75pt;height:368.15pt">
            <v:imagedata r:id="rId8" o:title="Слайд3"/>
          </v:shape>
        </w:pict>
      </w:r>
    </w:p>
    <w:p w:rsidR="007D3E60" w:rsidRDefault="00D453CA" w:rsidP="007D3E60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i1028" type="#_x0000_t75" style="width:487.7pt;height:365.45pt">
            <v:imagedata r:id="rId9" o:title="Слайд4"/>
          </v:shape>
        </w:pict>
      </w:r>
    </w:p>
    <w:p w:rsidR="007D3E60" w:rsidRDefault="00D453CA" w:rsidP="007D3E60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i1029" type="#_x0000_t75" style="width:493.15pt;height:369.5pt">
            <v:imagedata r:id="rId10" o:title="Слайд5"/>
          </v:shape>
        </w:pict>
      </w:r>
    </w:p>
    <w:p w:rsidR="007D3E60" w:rsidRDefault="00D453CA" w:rsidP="007D3E60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i1030" type="#_x0000_t75" style="width:495.85pt;height:371.55pt">
            <v:imagedata r:id="rId11" o:title="Слайд6"/>
          </v:shape>
        </w:pict>
      </w:r>
    </w:p>
    <w:p w:rsidR="007D3E60" w:rsidRDefault="00D453CA" w:rsidP="007D3E60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i1031" type="#_x0000_t75" style="width:495.85pt;height:371.55pt">
            <v:imagedata r:id="rId12" o:title="Слайд7"/>
          </v:shape>
        </w:pict>
      </w:r>
    </w:p>
    <w:p w:rsidR="007D3E60" w:rsidRDefault="00D453CA" w:rsidP="007D3E60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i1032" type="#_x0000_t75" style="width:499.9pt;height:374.95pt">
            <v:imagedata r:id="rId13" o:title="Слайд8"/>
          </v:shape>
        </w:pict>
      </w:r>
    </w:p>
    <w:p w:rsidR="007D3E60" w:rsidRDefault="00D453CA" w:rsidP="007D3E60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i1033" type="#_x0000_t75" style="width:499.9pt;height:374.95pt">
            <v:imagedata r:id="rId14" o:title="Слайд9"/>
          </v:shape>
        </w:pict>
      </w:r>
    </w:p>
    <w:p w:rsidR="007D3E60" w:rsidRDefault="00D453CA" w:rsidP="007D3E60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i1034" type="#_x0000_t75" style="width:504.7pt;height:378.35pt">
            <v:imagedata r:id="rId15" o:title="Слайд10"/>
          </v:shape>
        </w:pict>
      </w:r>
    </w:p>
    <w:p w:rsidR="007D3E60" w:rsidRDefault="00D453CA" w:rsidP="007D3E60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i1035" type="#_x0000_t75" style="width:504.7pt;height:378.35pt">
            <v:imagedata r:id="rId16" o:title="Слайд11"/>
          </v:shape>
        </w:pict>
      </w:r>
    </w:p>
    <w:p w:rsidR="007D3E60" w:rsidRDefault="00D453CA" w:rsidP="007D3E60">
      <w:pPr>
        <w:jc w:val="center"/>
      </w:pPr>
      <w:r>
        <w:rPr>
          <w:noProof/>
          <w:lang w:eastAsia="ru-RU"/>
        </w:rPr>
        <w:lastRenderedPageBreak/>
        <w:pict>
          <v:shape id="_x0000_i1036" type="#_x0000_t75" style="width:512.15pt;height:383.75pt">
            <v:imagedata r:id="rId17" o:title="Слайд12"/>
          </v:shape>
        </w:pict>
      </w:r>
    </w:p>
    <w:sectPr w:rsidR="007D3E60" w:rsidSect="007D3E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7A3"/>
    <w:rsid w:val="003177A3"/>
    <w:rsid w:val="003D549B"/>
    <w:rsid w:val="00425C3F"/>
    <w:rsid w:val="005843D5"/>
    <w:rsid w:val="00616F79"/>
    <w:rsid w:val="00704508"/>
    <w:rsid w:val="007C0241"/>
    <w:rsid w:val="007D3E60"/>
    <w:rsid w:val="00941B44"/>
    <w:rsid w:val="009C43A4"/>
    <w:rsid w:val="00C0343B"/>
    <w:rsid w:val="00D453CA"/>
    <w:rsid w:val="00DF1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3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6F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3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6F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6F124A-5DA8-4002-929C-31EFABA8D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Бикмаева</cp:lastModifiedBy>
  <cp:revision>2</cp:revision>
  <cp:lastPrinted>2020-03-31T17:46:00Z</cp:lastPrinted>
  <dcterms:created xsi:type="dcterms:W3CDTF">2020-04-07T09:22:00Z</dcterms:created>
  <dcterms:modified xsi:type="dcterms:W3CDTF">2020-04-07T09:22:00Z</dcterms:modified>
</cp:coreProperties>
</file>