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060" w:rsidRDefault="00111060" w:rsidP="00A3566E">
      <w:pPr>
        <w:ind w:firstLine="709"/>
        <w:jc w:val="center"/>
        <w:rPr>
          <w:rFonts w:ascii="Times New Roman" w:hAnsi="Times New Roman" w:cs="Times New Roman"/>
          <w:i/>
          <w:sz w:val="32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i/>
          <w:sz w:val="32"/>
          <w:szCs w:val="28"/>
        </w:rPr>
        <w:t>Арт-терапевтическая мастерская.</w:t>
      </w:r>
    </w:p>
    <w:p w:rsidR="00D05B2A" w:rsidRPr="00111060" w:rsidRDefault="001779CF" w:rsidP="00A3566E">
      <w:pPr>
        <w:ind w:firstLine="709"/>
        <w:jc w:val="center"/>
        <w:rPr>
          <w:rFonts w:ascii="Times New Roman" w:hAnsi="Times New Roman" w:cs="Times New Roman"/>
          <w:i/>
          <w:sz w:val="32"/>
          <w:szCs w:val="28"/>
        </w:rPr>
      </w:pPr>
      <w:r w:rsidRPr="00111060">
        <w:rPr>
          <w:rFonts w:ascii="Times New Roman" w:hAnsi="Times New Roman" w:cs="Times New Roman"/>
          <w:i/>
          <w:sz w:val="32"/>
          <w:szCs w:val="28"/>
        </w:rPr>
        <w:t>Упражнение для детского творчества с применением акварели в технике «по-сырому»</w:t>
      </w:r>
      <w:r w:rsidR="00BD4B37" w:rsidRPr="00111060">
        <w:rPr>
          <w:rFonts w:ascii="Times New Roman" w:hAnsi="Times New Roman" w:cs="Times New Roman"/>
          <w:i/>
          <w:sz w:val="32"/>
          <w:szCs w:val="28"/>
        </w:rPr>
        <w:t>.</w:t>
      </w:r>
    </w:p>
    <w:p w:rsidR="00BD4B37" w:rsidRPr="00B123BF" w:rsidRDefault="009A6794" w:rsidP="00A356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3BF">
        <w:rPr>
          <w:rFonts w:ascii="Times New Roman" w:hAnsi="Times New Roman" w:cs="Times New Roman"/>
          <w:sz w:val="28"/>
          <w:szCs w:val="28"/>
        </w:rPr>
        <w:t>Естественным и увлекательным началом для</w:t>
      </w:r>
      <w:r w:rsidR="001779CF">
        <w:rPr>
          <w:rFonts w:ascii="Times New Roman" w:hAnsi="Times New Roman" w:cs="Times New Roman"/>
          <w:sz w:val="28"/>
          <w:szCs w:val="28"/>
        </w:rPr>
        <w:t xml:space="preserve"> домашних</w:t>
      </w:r>
      <w:r w:rsidRPr="00B123BF">
        <w:rPr>
          <w:rFonts w:ascii="Times New Roman" w:hAnsi="Times New Roman" w:cs="Times New Roman"/>
          <w:sz w:val="28"/>
          <w:szCs w:val="28"/>
        </w:rPr>
        <w:t xml:space="preserve"> занятий творчеством </w:t>
      </w:r>
      <w:r w:rsidR="001779CF">
        <w:rPr>
          <w:rFonts w:ascii="Times New Roman" w:hAnsi="Times New Roman" w:cs="Times New Roman"/>
          <w:sz w:val="28"/>
          <w:szCs w:val="28"/>
        </w:rPr>
        <w:t xml:space="preserve">с ребенком </w:t>
      </w:r>
      <w:r w:rsidRPr="00B123BF">
        <w:rPr>
          <w:rFonts w:ascii="Times New Roman" w:hAnsi="Times New Roman" w:cs="Times New Roman"/>
          <w:sz w:val="28"/>
          <w:szCs w:val="28"/>
        </w:rPr>
        <w:t>может стать техника работы акварелью «по-сырому».</w:t>
      </w:r>
      <w:r w:rsidR="001779CF">
        <w:rPr>
          <w:rFonts w:ascii="Times New Roman" w:hAnsi="Times New Roman" w:cs="Times New Roman"/>
          <w:sz w:val="28"/>
          <w:szCs w:val="28"/>
        </w:rPr>
        <w:t xml:space="preserve"> В данной технике</w:t>
      </w:r>
      <w:r w:rsidR="00F50B96">
        <w:rPr>
          <w:rFonts w:ascii="Times New Roman" w:hAnsi="Times New Roman" w:cs="Times New Roman"/>
          <w:sz w:val="28"/>
          <w:szCs w:val="28"/>
        </w:rPr>
        <w:t xml:space="preserve"> краска наносится на предварительно смоченную </w:t>
      </w:r>
      <w:r w:rsidR="001779CF">
        <w:rPr>
          <w:rFonts w:ascii="Times New Roman" w:hAnsi="Times New Roman" w:cs="Times New Roman"/>
          <w:sz w:val="28"/>
          <w:szCs w:val="28"/>
        </w:rPr>
        <w:t>водой бумагу, что создает особые живописные эффек</w:t>
      </w:r>
      <w:r w:rsidR="009163EA">
        <w:rPr>
          <w:rFonts w:ascii="Times New Roman" w:hAnsi="Times New Roman" w:cs="Times New Roman"/>
          <w:sz w:val="28"/>
          <w:szCs w:val="28"/>
        </w:rPr>
        <w:t xml:space="preserve">ты </w:t>
      </w:r>
      <w:r w:rsidR="00A3566E">
        <w:rPr>
          <w:rFonts w:ascii="Times New Roman" w:hAnsi="Times New Roman" w:cs="Times New Roman"/>
          <w:sz w:val="28"/>
          <w:szCs w:val="28"/>
        </w:rPr>
        <w:t>при рисовании и позволяет эмоционально вовлечься в</w:t>
      </w:r>
      <w:r w:rsidR="009163EA">
        <w:rPr>
          <w:rFonts w:ascii="Times New Roman" w:hAnsi="Times New Roman" w:cs="Times New Roman"/>
          <w:sz w:val="28"/>
          <w:szCs w:val="28"/>
        </w:rPr>
        <w:t xml:space="preserve"> </w:t>
      </w:r>
      <w:r w:rsidR="00A3566E">
        <w:rPr>
          <w:rFonts w:ascii="Times New Roman" w:hAnsi="Times New Roman" w:cs="Times New Roman"/>
          <w:sz w:val="28"/>
          <w:szCs w:val="28"/>
        </w:rPr>
        <w:t>творческий процесс</w:t>
      </w:r>
      <w:r w:rsidR="002C474C">
        <w:rPr>
          <w:rFonts w:ascii="Times New Roman" w:hAnsi="Times New Roman" w:cs="Times New Roman"/>
          <w:sz w:val="28"/>
          <w:szCs w:val="28"/>
        </w:rPr>
        <w:t>.</w:t>
      </w:r>
      <w:r w:rsidR="00B123BF">
        <w:rPr>
          <w:rFonts w:ascii="Times New Roman" w:hAnsi="Times New Roman" w:cs="Times New Roman"/>
          <w:sz w:val="28"/>
          <w:szCs w:val="28"/>
        </w:rPr>
        <w:t xml:space="preserve"> </w:t>
      </w:r>
      <w:r w:rsidRPr="00B123BF">
        <w:rPr>
          <w:rFonts w:ascii="Times New Roman" w:hAnsi="Times New Roman" w:cs="Times New Roman"/>
          <w:sz w:val="28"/>
          <w:szCs w:val="28"/>
        </w:rPr>
        <w:t>Плюсы техник</w:t>
      </w:r>
      <w:r w:rsidR="00764E52" w:rsidRPr="00B123BF">
        <w:rPr>
          <w:rFonts w:ascii="Times New Roman" w:hAnsi="Times New Roman" w:cs="Times New Roman"/>
          <w:sz w:val="28"/>
          <w:szCs w:val="28"/>
        </w:rPr>
        <w:t>и заключается</w:t>
      </w:r>
      <w:r w:rsidR="009163EA">
        <w:rPr>
          <w:rFonts w:ascii="Times New Roman" w:hAnsi="Times New Roman" w:cs="Times New Roman"/>
          <w:sz w:val="28"/>
          <w:szCs w:val="28"/>
        </w:rPr>
        <w:t xml:space="preserve"> также</w:t>
      </w:r>
      <w:r w:rsidR="00764E52" w:rsidRPr="00B123BF">
        <w:rPr>
          <w:rFonts w:ascii="Times New Roman" w:hAnsi="Times New Roman" w:cs="Times New Roman"/>
          <w:sz w:val="28"/>
          <w:szCs w:val="28"/>
        </w:rPr>
        <w:t xml:space="preserve"> в её простоте, зрелищности и увлекательности. Сам по себе процесс рисования и наблюдения за смешением красок </w:t>
      </w:r>
      <w:r w:rsidR="00A3566E">
        <w:rPr>
          <w:rFonts w:ascii="Times New Roman" w:hAnsi="Times New Roman" w:cs="Times New Roman"/>
          <w:sz w:val="28"/>
          <w:szCs w:val="28"/>
        </w:rPr>
        <w:t>имеет</w:t>
      </w:r>
      <w:r w:rsidR="00764E52" w:rsidRPr="00B123BF">
        <w:rPr>
          <w:rFonts w:ascii="Times New Roman" w:hAnsi="Times New Roman" w:cs="Times New Roman"/>
          <w:sz w:val="28"/>
          <w:szCs w:val="28"/>
        </w:rPr>
        <w:t xml:space="preserve"> терапевтический эффект.</w:t>
      </w:r>
    </w:p>
    <w:p w:rsidR="00F97A5D" w:rsidRPr="00B123BF" w:rsidRDefault="00F97A5D" w:rsidP="00A356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3BF">
        <w:rPr>
          <w:rFonts w:ascii="Times New Roman" w:hAnsi="Times New Roman" w:cs="Times New Roman"/>
          <w:sz w:val="28"/>
          <w:szCs w:val="28"/>
        </w:rPr>
        <w:t>Рекомендации по работе с акварелью.</w:t>
      </w:r>
    </w:p>
    <w:p w:rsidR="00F97A5D" w:rsidRPr="00B123BF" w:rsidRDefault="00615094" w:rsidP="00A3566E">
      <w:pPr>
        <w:pStyle w:val="a3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3BF">
        <w:rPr>
          <w:rFonts w:ascii="Times New Roman" w:hAnsi="Times New Roman" w:cs="Times New Roman"/>
          <w:sz w:val="28"/>
          <w:szCs w:val="28"/>
        </w:rPr>
        <w:t xml:space="preserve">Следует </w:t>
      </w:r>
      <w:r w:rsidR="00B123BF">
        <w:rPr>
          <w:rFonts w:ascii="Times New Roman" w:hAnsi="Times New Roman" w:cs="Times New Roman"/>
          <w:sz w:val="28"/>
          <w:szCs w:val="28"/>
        </w:rPr>
        <w:t>как можно чаще</w:t>
      </w:r>
      <w:r w:rsidR="00F97A5D" w:rsidRPr="00B123BF">
        <w:rPr>
          <w:rFonts w:ascii="Times New Roman" w:hAnsi="Times New Roman" w:cs="Times New Roman"/>
          <w:sz w:val="28"/>
          <w:szCs w:val="28"/>
        </w:rPr>
        <w:t xml:space="preserve"> смачивать кисть водой, </w:t>
      </w:r>
      <w:r w:rsidRPr="00B123BF">
        <w:rPr>
          <w:rFonts w:ascii="Times New Roman" w:hAnsi="Times New Roman" w:cs="Times New Roman"/>
          <w:sz w:val="28"/>
          <w:szCs w:val="28"/>
        </w:rPr>
        <w:t>по</w:t>
      </w:r>
      <w:r w:rsidR="00B123BF">
        <w:rPr>
          <w:rFonts w:ascii="Times New Roman" w:hAnsi="Times New Roman" w:cs="Times New Roman"/>
          <w:sz w:val="28"/>
          <w:szCs w:val="28"/>
        </w:rPr>
        <w:t>стоянно</w:t>
      </w:r>
      <w:r w:rsidR="009163EA">
        <w:rPr>
          <w:rFonts w:ascii="Times New Roman" w:hAnsi="Times New Roman" w:cs="Times New Roman"/>
          <w:sz w:val="28"/>
          <w:szCs w:val="28"/>
        </w:rPr>
        <w:t xml:space="preserve"> разбавляя </w:t>
      </w:r>
      <w:r w:rsidRPr="00B123BF">
        <w:rPr>
          <w:rFonts w:ascii="Times New Roman" w:hAnsi="Times New Roman" w:cs="Times New Roman"/>
          <w:sz w:val="28"/>
          <w:szCs w:val="28"/>
        </w:rPr>
        <w:t>краску. Помните, что это не гуашь,</w:t>
      </w:r>
      <w:r w:rsidR="009163EA">
        <w:rPr>
          <w:rFonts w:ascii="Times New Roman" w:hAnsi="Times New Roman" w:cs="Times New Roman"/>
          <w:sz w:val="28"/>
          <w:szCs w:val="28"/>
        </w:rPr>
        <w:t xml:space="preserve"> не стоит рисовать густо.</w:t>
      </w:r>
    </w:p>
    <w:p w:rsidR="005B3414" w:rsidRPr="00B123BF" w:rsidRDefault="00CE5DE2" w:rsidP="00A3566E">
      <w:pPr>
        <w:pStyle w:val="a3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акварели</w:t>
      </w:r>
      <w:r w:rsidR="009163EA">
        <w:rPr>
          <w:rFonts w:ascii="Times New Roman" w:hAnsi="Times New Roman" w:cs="Times New Roman"/>
          <w:sz w:val="28"/>
          <w:szCs w:val="28"/>
        </w:rPr>
        <w:t xml:space="preserve"> лучше всего подойдут мягкие кисточки из натурального волоса (например, белки).</w:t>
      </w:r>
    </w:p>
    <w:p w:rsidR="005B3414" w:rsidRDefault="00AC49B1" w:rsidP="00A3566E">
      <w:pPr>
        <w:pStyle w:val="a3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Важно работать быстро, пока краски</w:t>
      </w:r>
      <w:r w:rsidR="009163EA">
        <w:rPr>
          <w:rFonts w:ascii="Times New Roman" w:hAnsi="Times New Roman" w:cs="Times New Roman"/>
          <w:sz w:val="28"/>
          <w:szCs w:val="28"/>
        </w:rPr>
        <w:t xml:space="preserve"> и поверхность </w:t>
      </w:r>
      <w:r>
        <w:rPr>
          <w:rFonts w:ascii="Times New Roman" w:hAnsi="Times New Roman" w:cs="Times New Roman"/>
          <w:sz w:val="28"/>
          <w:szCs w:val="28"/>
        </w:rPr>
        <w:t xml:space="preserve"> влажные</w:t>
      </w:r>
      <w:r w:rsidR="009163EA">
        <w:rPr>
          <w:rFonts w:ascii="Times New Roman" w:hAnsi="Times New Roman" w:cs="Times New Roman"/>
          <w:sz w:val="28"/>
          <w:szCs w:val="28"/>
        </w:rPr>
        <w:t xml:space="preserve">. После высыхания первого слоя, работу </w:t>
      </w:r>
      <w:r w:rsidR="00CE5DE2">
        <w:rPr>
          <w:rFonts w:ascii="Times New Roman" w:hAnsi="Times New Roman" w:cs="Times New Roman"/>
          <w:sz w:val="28"/>
          <w:szCs w:val="28"/>
        </w:rPr>
        <w:t xml:space="preserve">лучше вести не смачивая предварительно </w:t>
      </w:r>
      <w:r w:rsidR="00A3566E">
        <w:rPr>
          <w:rFonts w:ascii="Times New Roman" w:hAnsi="Times New Roman" w:cs="Times New Roman"/>
          <w:sz w:val="28"/>
          <w:szCs w:val="28"/>
        </w:rPr>
        <w:t>бумагу</w:t>
      </w:r>
      <w:r w:rsidR="00CE5DE2">
        <w:rPr>
          <w:rFonts w:ascii="Times New Roman" w:hAnsi="Times New Roman" w:cs="Times New Roman"/>
          <w:sz w:val="28"/>
          <w:szCs w:val="28"/>
        </w:rPr>
        <w:t>.</w:t>
      </w:r>
    </w:p>
    <w:p w:rsidR="00CE5DE2" w:rsidRPr="00B123BF" w:rsidRDefault="0066255D" w:rsidP="00A3566E">
      <w:pPr>
        <w:pStyle w:val="a3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Помните, что не стоит слишком сильно нажимать на кисть, так как бумага может протереться насквозь, лучше работать только кончиком кисточки, не задевая основанием бумагу. </w:t>
      </w:r>
    </w:p>
    <w:p w:rsidR="00294F35" w:rsidRPr="00B123BF" w:rsidRDefault="002D4EB9" w:rsidP="00A356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3BF">
        <w:rPr>
          <w:rFonts w:ascii="Times New Roman" w:hAnsi="Times New Roman" w:cs="Times New Roman"/>
          <w:sz w:val="28"/>
          <w:szCs w:val="28"/>
        </w:rPr>
        <w:t xml:space="preserve">Приступим, </w:t>
      </w:r>
      <w:r w:rsidR="00B123BF">
        <w:rPr>
          <w:rFonts w:ascii="Times New Roman" w:hAnsi="Times New Roman" w:cs="Times New Roman"/>
          <w:sz w:val="28"/>
          <w:szCs w:val="28"/>
        </w:rPr>
        <w:t>этапы работы:</w:t>
      </w:r>
      <w:r w:rsidRPr="00B123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4EB9" w:rsidRPr="00B123BF" w:rsidRDefault="00CE5DE2" w:rsidP="00A3566E">
      <w:pPr>
        <w:pStyle w:val="a3"/>
        <w:numPr>
          <w:ilvl w:val="0"/>
          <w:numId w:val="2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начала, организуем рабочую зону</w:t>
      </w:r>
      <w:r w:rsidR="002D4EB9" w:rsidRPr="00B123BF">
        <w:rPr>
          <w:rFonts w:ascii="Times New Roman" w:hAnsi="Times New Roman" w:cs="Times New Roman"/>
          <w:sz w:val="28"/>
          <w:szCs w:val="28"/>
        </w:rPr>
        <w:t>. Нам понадобятся:</w:t>
      </w:r>
    </w:p>
    <w:p w:rsidR="002D4EB9" w:rsidRPr="00B123BF" w:rsidRDefault="002D4EB9" w:rsidP="00A3566E">
      <w:pPr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3BF">
        <w:rPr>
          <w:rFonts w:ascii="Times New Roman" w:hAnsi="Times New Roman" w:cs="Times New Roman"/>
          <w:sz w:val="28"/>
          <w:szCs w:val="28"/>
        </w:rPr>
        <w:t>- акварельные краски;</w:t>
      </w:r>
    </w:p>
    <w:p w:rsidR="002D4EB9" w:rsidRPr="00B123BF" w:rsidRDefault="002D4EB9" w:rsidP="00A3566E">
      <w:pPr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3BF">
        <w:rPr>
          <w:rFonts w:ascii="Times New Roman" w:hAnsi="Times New Roman" w:cs="Times New Roman"/>
          <w:sz w:val="28"/>
          <w:szCs w:val="28"/>
        </w:rPr>
        <w:t>- кисти разного размера</w:t>
      </w:r>
      <w:r w:rsidR="00CE5DE2">
        <w:rPr>
          <w:rFonts w:ascii="Times New Roman" w:hAnsi="Times New Roman" w:cs="Times New Roman"/>
          <w:sz w:val="28"/>
          <w:szCs w:val="28"/>
        </w:rPr>
        <w:t xml:space="preserve"> от маленьких до больших;</w:t>
      </w:r>
    </w:p>
    <w:p w:rsidR="002D4EB9" w:rsidRPr="00B123BF" w:rsidRDefault="002D4EB9" w:rsidP="00A3566E">
      <w:pPr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3BF">
        <w:rPr>
          <w:rFonts w:ascii="Times New Roman" w:hAnsi="Times New Roman" w:cs="Times New Roman"/>
          <w:sz w:val="28"/>
          <w:szCs w:val="28"/>
        </w:rPr>
        <w:t xml:space="preserve">- </w:t>
      </w:r>
      <w:r w:rsidR="00CE5DE2">
        <w:rPr>
          <w:rFonts w:ascii="Times New Roman" w:hAnsi="Times New Roman" w:cs="Times New Roman"/>
          <w:sz w:val="28"/>
          <w:szCs w:val="28"/>
        </w:rPr>
        <w:t>емкость с чистой</w:t>
      </w:r>
      <w:r w:rsidRPr="00B123BF">
        <w:rPr>
          <w:rFonts w:ascii="Times New Roman" w:hAnsi="Times New Roman" w:cs="Times New Roman"/>
          <w:sz w:val="28"/>
          <w:szCs w:val="28"/>
        </w:rPr>
        <w:t xml:space="preserve"> водой;</w:t>
      </w:r>
    </w:p>
    <w:p w:rsidR="002D4EB9" w:rsidRDefault="002D4EB9" w:rsidP="00A3566E">
      <w:pPr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3BF">
        <w:rPr>
          <w:rFonts w:ascii="Times New Roman" w:hAnsi="Times New Roman" w:cs="Times New Roman"/>
          <w:sz w:val="28"/>
          <w:szCs w:val="28"/>
        </w:rPr>
        <w:t>- лист бумаги удобного формата (лучше подой</w:t>
      </w:r>
      <w:r w:rsidR="00CE5DE2">
        <w:rPr>
          <w:rFonts w:ascii="Times New Roman" w:hAnsi="Times New Roman" w:cs="Times New Roman"/>
          <w:sz w:val="28"/>
          <w:szCs w:val="28"/>
        </w:rPr>
        <w:t>дет плотная бумага либо ватман);</w:t>
      </w:r>
    </w:p>
    <w:p w:rsidR="00B123BF" w:rsidRDefault="00CE5DE2" w:rsidP="00A3566E">
      <w:pPr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карандаши или восковые мелки.</w:t>
      </w:r>
    </w:p>
    <w:p w:rsidR="00CE5DE2" w:rsidRDefault="00CE5DE2" w:rsidP="00A3566E">
      <w:pPr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123BF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Следует о</w:t>
      </w:r>
      <w:r w:rsidR="002C474C">
        <w:rPr>
          <w:rFonts w:ascii="Times New Roman" w:hAnsi="Times New Roman" w:cs="Times New Roman"/>
          <w:sz w:val="28"/>
          <w:szCs w:val="28"/>
        </w:rPr>
        <w:t>пределиться с темой рисунка</w:t>
      </w:r>
      <w:r w:rsidR="00B123B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На эту технику естественнее</w:t>
      </w:r>
      <w:r w:rsidR="002C47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ложатся</w:t>
      </w:r>
      <w:r w:rsidR="002C474C">
        <w:rPr>
          <w:rFonts w:ascii="Times New Roman" w:hAnsi="Times New Roman" w:cs="Times New Roman"/>
          <w:sz w:val="28"/>
          <w:szCs w:val="28"/>
        </w:rPr>
        <w:t xml:space="preserve"> такие сюжеты как</w:t>
      </w:r>
      <w:r w:rsidR="00AC49B1">
        <w:rPr>
          <w:rFonts w:ascii="Times New Roman" w:hAnsi="Times New Roman" w:cs="Times New Roman"/>
          <w:sz w:val="28"/>
          <w:szCs w:val="28"/>
        </w:rPr>
        <w:t xml:space="preserve">: природа, растения, цветы, море (подводный мир), небо и т.п. </w:t>
      </w:r>
      <w:r w:rsidR="0066255D">
        <w:rPr>
          <w:rFonts w:ascii="Times New Roman" w:hAnsi="Times New Roman" w:cs="Times New Roman"/>
          <w:sz w:val="28"/>
          <w:szCs w:val="28"/>
        </w:rPr>
        <w:t>Темы хорошо применимы</w:t>
      </w:r>
      <w:r w:rsidR="00AC49B1">
        <w:rPr>
          <w:rFonts w:ascii="Times New Roman" w:hAnsi="Times New Roman" w:cs="Times New Roman"/>
          <w:sz w:val="28"/>
          <w:szCs w:val="28"/>
        </w:rPr>
        <w:t xml:space="preserve"> как </w:t>
      </w:r>
      <w:r w:rsidR="002C474C">
        <w:rPr>
          <w:rFonts w:ascii="Times New Roman" w:hAnsi="Times New Roman" w:cs="Times New Roman"/>
          <w:sz w:val="28"/>
          <w:szCs w:val="28"/>
        </w:rPr>
        <w:t>для малышей</w:t>
      </w:r>
      <w:r w:rsidR="00AC49B1">
        <w:rPr>
          <w:rFonts w:ascii="Times New Roman" w:hAnsi="Times New Roman" w:cs="Times New Roman"/>
          <w:sz w:val="28"/>
          <w:szCs w:val="28"/>
        </w:rPr>
        <w:t xml:space="preserve">, так и </w:t>
      </w:r>
      <w:r w:rsidR="002C474C">
        <w:rPr>
          <w:rFonts w:ascii="Times New Roman" w:hAnsi="Times New Roman" w:cs="Times New Roman"/>
          <w:sz w:val="28"/>
          <w:szCs w:val="28"/>
        </w:rPr>
        <w:t>для более старшего возраста</w:t>
      </w:r>
      <w:r w:rsidR="00AC49B1">
        <w:rPr>
          <w:rFonts w:ascii="Times New Roman" w:hAnsi="Times New Roman" w:cs="Times New Roman"/>
          <w:sz w:val="28"/>
          <w:szCs w:val="28"/>
        </w:rPr>
        <w:t xml:space="preserve">. </w:t>
      </w:r>
      <w:r w:rsidR="002C474C">
        <w:rPr>
          <w:rFonts w:ascii="Times New Roman" w:hAnsi="Times New Roman" w:cs="Times New Roman"/>
          <w:sz w:val="28"/>
          <w:szCs w:val="28"/>
        </w:rPr>
        <w:t xml:space="preserve">Для маленьких </w:t>
      </w:r>
      <w:r w:rsidR="004D4384">
        <w:rPr>
          <w:rFonts w:ascii="Times New Roman" w:hAnsi="Times New Roman" w:cs="Times New Roman"/>
          <w:sz w:val="28"/>
          <w:szCs w:val="28"/>
        </w:rPr>
        <w:t>детей успешной деятельностью будет считаться элементарное смешивание красок</w:t>
      </w:r>
      <w:r w:rsidR="00AC49B1">
        <w:rPr>
          <w:rFonts w:ascii="Times New Roman" w:hAnsi="Times New Roman" w:cs="Times New Roman"/>
          <w:sz w:val="28"/>
          <w:szCs w:val="28"/>
        </w:rPr>
        <w:t xml:space="preserve">, </w:t>
      </w:r>
      <w:r w:rsidR="00F50B96">
        <w:rPr>
          <w:rFonts w:ascii="Times New Roman" w:hAnsi="Times New Roman" w:cs="Times New Roman"/>
          <w:sz w:val="28"/>
          <w:szCs w:val="28"/>
        </w:rPr>
        <w:t xml:space="preserve">накладывание </w:t>
      </w:r>
      <w:r w:rsidR="00AC49B1">
        <w:rPr>
          <w:rFonts w:ascii="Times New Roman" w:hAnsi="Times New Roman" w:cs="Times New Roman"/>
          <w:sz w:val="28"/>
          <w:szCs w:val="28"/>
        </w:rPr>
        <w:t>их на лист разными слоями</w:t>
      </w:r>
      <w:r w:rsidR="00F50B96">
        <w:rPr>
          <w:rFonts w:ascii="Times New Roman" w:hAnsi="Times New Roman" w:cs="Times New Roman"/>
          <w:sz w:val="28"/>
          <w:szCs w:val="28"/>
        </w:rPr>
        <w:t>,</w:t>
      </w:r>
      <w:r w:rsidR="004D4384">
        <w:rPr>
          <w:rFonts w:ascii="Times New Roman" w:hAnsi="Times New Roman" w:cs="Times New Roman"/>
          <w:sz w:val="28"/>
          <w:szCs w:val="28"/>
        </w:rPr>
        <w:t xml:space="preserve"> </w:t>
      </w:r>
      <w:r w:rsidR="004D4384">
        <w:rPr>
          <w:rFonts w:ascii="Times New Roman" w:hAnsi="Times New Roman" w:cs="Times New Roman"/>
          <w:sz w:val="28"/>
          <w:szCs w:val="28"/>
        </w:rPr>
        <w:lastRenderedPageBreak/>
        <w:t>закрашивание определенных областей</w:t>
      </w:r>
      <w:r w:rsidR="00B202D7">
        <w:rPr>
          <w:rFonts w:ascii="Times New Roman" w:hAnsi="Times New Roman" w:cs="Times New Roman"/>
          <w:sz w:val="28"/>
          <w:szCs w:val="28"/>
        </w:rPr>
        <w:t>, соблюдая</w:t>
      </w:r>
      <w:r w:rsidR="0066255D">
        <w:rPr>
          <w:rFonts w:ascii="Times New Roman" w:hAnsi="Times New Roman" w:cs="Times New Roman"/>
          <w:sz w:val="28"/>
          <w:szCs w:val="28"/>
        </w:rPr>
        <w:t xml:space="preserve"> границы</w:t>
      </w:r>
      <w:r w:rsidR="00B202D7">
        <w:rPr>
          <w:rFonts w:ascii="Times New Roman" w:hAnsi="Times New Roman" w:cs="Times New Roman"/>
          <w:sz w:val="28"/>
          <w:szCs w:val="28"/>
        </w:rPr>
        <w:t xml:space="preserve"> рисунка</w:t>
      </w:r>
      <w:r w:rsidR="004D4384">
        <w:rPr>
          <w:rFonts w:ascii="Times New Roman" w:hAnsi="Times New Roman" w:cs="Times New Roman"/>
          <w:sz w:val="28"/>
          <w:szCs w:val="28"/>
        </w:rPr>
        <w:t>.</w:t>
      </w:r>
      <w:r w:rsidR="00F50B96">
        <w:rPr>
          <w:rFonts w:ascii="Times New Roman" w:hAnsi="Times New Roman" w:cs="Times New Roman"/>
          <w:sz w:val="28"/>
          <w:szCs w:val="28"/>
        </w:rPr>
        <w:t xml:space="preserve"> </w:t>
      </w:r>
      <w:r w:rsidR="004D4384">
        <w:rPr>
          <w:rFonts w:ascii="Times New Roman" w:hAnsi="Times New Roman" w:cs="Times New Roman"/>
          <w:sz w:val="28"/>
          <w:szCs w:val="28"/>
        </w:rPr>
        <w:t>Б</w:t>
      </w:r>
      <w:r w:rsidR="00F50B96">
        <w:rPr>
          <w:rFonts w:ascii="Times New Roman" w:hAnsi="Times New Roman" w:cs="Times New Roman"/>
          <w:sz w:val="28"/>
          <w:szCs w:val="28"/>
        </w:rPr>
        <w:t>олее взрослым</w:t>
      </w:r>
      <w:r w:rsidR="0084299A">
        <w:rPr>
          <w:rFonts w:ascii="Times New Roman" w:hAnsi="Times New Roman" w:cs="Times New Roman"/>
          <w:sz w:val="28"/>
          <w:szCs w:val="28"/>
        </w:rPr>
        <w:t xml:space="preserve"> будет</w:t>
      </w:r>
      <w:r>
        <w:rPr>
          <w:rFonts w:ascii="Times New Roman" w:hAnsi="Times New Roman" w:cs="Times New Roman"/>
          <w:sz w:val="28"/>
          <w:szCs w:val="28"/>
        </w:rPr>
        <w:t xml:space="preserve"> значительно</w:t>
      </w:r>
      <w:r w:rsidR="0084299A">
        <w:rPr>
          <w:rFonts w:ascii="Times New Roman" w:hAnsi="Times New Roman" w:cs="Times New Roman"/>
          <w:sz w:val="28"/>
          <w:szCs w:val="28"/>
        </w:rPr>
        <w:t xml:space="preserve"> интереснее</w:t>
      </w:r>
      <w:r w:rsidR="00F50B96">
        <w:rPr>
          <w:rFonts w:ascii="Times New Roman" w:hAnsi="Times New Roman" w:cs="Times New Roman"/>
          <w:sz w:val="28"/>
          <w:szCs w:val="28"/>
        </w:rPr>
        <w:t xml:space="preserve"> изобразить </w:t>
      </w:r>
      <w:r>
        <w:rPr>
          <w:rFonts w:ascii="Times New Roman" w:hAnsi="Times New Roman" w:cs="Times New Roman"/>
          <w:sz w:val="28"/>
          <w:szCs w:val="28"/>
        </w:rPr>
        <w:t>какой-либо простой сюжет</w:t>
      </w:r>
      <w:r w:rsidR="00F50B96">
        <w:rPr>
          <w:rFonts w:ascii="Times New Roman" w:hAnsi="Times New Roman" w:cs="Times New Roman"/>
          <w:sz w:val="28"/>
          <w:szCs w:val="28"/>
        </w:rPr>
        <w:t xml:space="preserve"> как можно</w:t>
      </w:r>
      <w:r w:rsidR="0084299A">
        <w:rPr>
          <w:rFonts w:ascii="Times New Roman" w:hAnsi="Times New Roman" w:cs="Times New Roman"/>
          <w:sz w:val="28"/>
          <w:szCs w:val="28"/>
        </w:rPr>
        <w:t xml:space="preserve"> точнее и</w:t>
      </w:r>
      <w:r>
        <w:rPr>
          <w:rFonts w:ascii="Times New Roman" w:hAnsi="Times New Roman" w:cs="Times New Roman"/>
          <w:sz w:val="28"/>
          <w:szCs w:val="28"/>
        </w:rPr>
        <w:t xml:space="preserve"> аккуратнее. </w:t>
      </w:r>
      <w:r w:rsidR="0066255D">
        <w:rPr>
          <w:rFonts w:ascii="Times New Roman" w:hAnsi="Times New Roman" w:cs="Times New Roman"/>
          <w:sz w:val="28"/>
          <w:szCs w:val="28"/>
        </w:rPr>
        <w:t xml:space="preserve">Рисунок можно </w:t>
      </w:r>
      <w:r w:rsidR="00A3566E">
        <w:rPr>
          <w:rFonts w:ascii="Times New Roman" w:hAnsi="Times New Roman" w:cs="Times New Roman"/>
          <w:sz w:val="28"/>
          <w:szCs w:val="28"/>
        </w:rPr>
        <w:t>нарисовать</w:t>
      </w:r>
      <w:r w:rsidR="006625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восковыми мелками (для маленьких) либо карандашами по желанию.</w:t>
      </w:r>
      <w:r w:rsidR="0066255D">
        <w:rPr>
          <w:rFonts w:ascii="Times New Roman" w:hAnsi="Times New Roman" w:cs="Times New Roman"/>
          <w:sz w:val="28"/>
          <w:szCs w:val="28"/>
        </w:rPr>
        <w:t xml:space="preserve"> </w:t>
      </w:r>
      <w:r w:rsidR="00A3566E">
        <w:rPr>
          <w:rFonts w:ascii="Times New Roman" w:hAnsi="Times New Roman" w:cs="Times New Roman"/>
          <w:sz w:val="28"/>
          <w:szCs w:val="28"/>
        </w:rPr>
        <w:t xml:space="preserve">Не стоит чересчур увлекаться деталями, можно ограничиться только общими формами изображаемого, так как </w:t>
      </w:r>
      <w:r w:rsidR="001A2D97">
        <w:rPr>
          <w:rFonts w:ascii="Times New Roman" w:hAnsi="Times New Roman" w:cs="Times New Roman"/>
          <w:sz w:val="28"/>
          <w:szCs w:val="28"/>
        </w:rPr>
        <w:t>«</w:t>
      </w:r>
      <w:r w:rsidR="00A3566E">
        <w:rPr>
          <w:rFonts w:ascii="Times New Roman" w:hAnsi="Times New Roman" w:cs="Times New Roman"/>
          <w:sz w:val="28"/>
          <w:szCs w:val="28"/>
        </w:rPr>
        <w:t>проседание</w:t>
      </w:r>
      <w:r w:rsidR="001A2D97">
        <w:rPr>
          <w:rFonts w:ascii="Times New Roman" w:hAnsi="Times New Roman" w:cs="Times New Roman"/>
          <w:sz w:val="28"/>
          <w:szCs w:val="28"/>
        </w:rPr>
        <w:t>»</w:t>
      </w:r>
      <w:r w:rsidR="00A3566E">
        <w:rPr>
          <w:rFonts w:ascii="Times New Roman" w:hAnsi="Times New Roman" w:cs="Times New Roman"/>
          <w:sz w:val="28"/>
          <w:szCs w:val="28"/>
        </w:rPr>
        <w:t xml:space="preserve"> на </w:t>
      </w:r>
      <w:r w:rsidR="001A2D97">
        <w:rPr>
          <w:rFonts w:ascii="Times New Roman" w:hAnsi="Times New Roman" w:cs="Times New Roman"/>
          <w:sz w:val="28"/>
          <w:szCs w:val="28"/>
        </w:rPr>
        <w:t>одном</w:t>
      </w:r>
      <w:r w:rsidR="00A3566E">
        <w:rPr>
          <w:rFonts w:ascii="Times New Roman" w:hAnsi="Times New Roman" w:cs="Times New Roman"/>
          <w:sz w:val="28"/>
          <w:szCs w:val="28"/>
        </w:rPr>
        <w:t xml:space="preserve"> этапе может сильно снизить интерес к работе.</w:t>
      </w:r>
      <w:r w:rsidR="00B202D7">
        <w:rPr>
          <w:rFonts w:ascii="Times New Roman" w:hAnsi="Times New Roman" w:cs="Times New Roman"/>
          <w:sz w:val="28"/>
          <w:szCs w:val="28"/>
        </w:rPr>
        <w:t xml:space="preserve"> Важно поддерживать ритм занятия</w:t>
      </w:r>
      <w:r w:rsidR="001A2D97">
        <w:rPr>
          <w:rFonts w:ascii="Times New Roman" w:hAnsi="Times New Roman" w:cs="Times New Roman"/>
          <w:sz w:val="28"/>
          <w:szCs w:val="28"/>
        </w:rPr>
        <w:t>.</w:t>
      </w:r>
    </w:p>
    <w:p w:rsidR="00AC49B1" w:rsidRDefault="00CE5DE2" w:rsidP="00A3566E">
      <w:pPr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3BF"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</w:rPr>
        <w:t xml:space="preserve"> Далее обильно смочить лист</w:t>
      </w:r>
      <w:r w:rsidR="001A2D97">
        <w:rPr>
          <w:rFonts w:ascii="Times New Roman" w:hAnsi="Times New Roman" w:cs="Times New Roman"/>
          <w:sz w:val="28"/>
          <w:szCs w:val="28"/>
        </w:rPr>
        <w:t xml:space="preserve"> с первоначальным рисунком</w:t>
      </w:r>
      <w:r>
        <w:rPr>
          <w:rFonts w:ascii="Times New Roman" w:hAnsi="Times New Roman" w:cs="Times New Roman"/>
          <w:sz w:val="28"/>
          <w:szCs w:val="28"/>
        </w:rPr>
        <w:t xml:space="preserve"> так, чтобы он был полностью покрыт водой.</w:t>
      </w:r>
    </w:p>
    <w:p w:rsidR="00AC49B1" w:rsidRDefault="00AC49B1" w:rsidP="00A3566E">
      <w:pPr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A3566E">
        <w:rPr>
          <w:rFonts w:ascii="Times New Roman" w:hAnsi="Times New Roman" w:cs="Times New Roman"/>
          <w:sz w:val="28"/>
          <w:szCs w:val="28"/>
        </w:rPr>
        <w:t xml:space="preserve">Приступим к живописи акварелью. </w:t>
      </w:r>
      <w:r w:rsidR="001A2D97">
        <w:rPr>
          <w:rFonts w:ascii="Times New Roman" w:hAnsi="Times New Roman" w:cs="Times New Roman"/>
          <w:sz w:val="28"/>
          <w:szCs w:val="28"/>
        </w:rPr>
        <w:t xml:space="preserve">Минуя палитру, </w:t>
      </w:r>
      <w:r w:rsidR="00B202D7">
        <w:rPr>
          <w:rFonts w:ascii="Times New Roman" w:hAnsi="Times New Roman" w:cs="Times New Roman"/>
          <w:sz w:val="28"/>
          <w:szCs w:val="28"/>
        </w:rPr>
        <w:t xml:space="preserve">на бумагу </w:t>
      </w:r>
      <w:r w:rsidR="001A2D97">
        <w:rPr>
          <w:rFonts w:ascii="Times New Roman" w:hAnsi="Times New Roman" w:cs="Times New Roman"/>
          <w:sz w:val="28"/>
          <w:szCs w:val="28"/>
        </w:rPr>
        <w:t xml:space="preserve">можно </w:t>
      </w:r>
      <w:r w:rsidR="00B202D7">
        <w:rPr>
          <w:rFonts w:ascii="Times New Roman" w:hAnsi="Times New Roman" w:cs="Times New Roman"/>
          <w:sz w:val="28"/>
          <w:szCs w:val="28"/>
        </w:rPr>
        <w:t>наносит</w:t>
      </w:r>
      <w:r w:rsidR="001A2D97">
        <w:rPr>
          <w:rFonts w:ascii="Times New Roman" w:hAnsi="Times New Roman" w:cs="Times New Roman"/>
          <w:sz w:val="28"/>
          <w:szCs w:val="28"/>
        </w:rPr>
        <w:t>ь чистые цвета непосредственно из упаковки, смешивая их прямо на бумаге, наслаждаясь наблюдением за непроизвольным смешением красок. В процессе рисования краска будет неминуемо затекать на нежелательные фрагменты рисунка, образовывать неожиданные и не планируемые эффекты</w:t>
      </w:r>
      <w:r w:rsidR="00495294">
        <w:rPr>
          <w:rFonts w:ascii="Times New Roman" w:hAnsi="Times New Roman" w:cs="Times New Roman"/>
          <w:sz w:val="28"/>
          <w:szCs w:val="28"/>
        </w:rPr>
        <w:t>, помните, так должно быть. Н</w:t>
      </w:r>
      <w:r w:rsidR="00BD294A">
        <w:rPr>
          <w:rFonts w:ascii="Times New Roman" w:hAnsi="Times New Roman" w:cs="Times New Roman"/>
          <w:sz w:val="28"/>
          <w:szCs w:val="28"/>
        </w:rPr>
        <w:t xml:space="preserve">а данном этапе </w:t>
      </w:r>
      <w:r w:rsidR="001A2D97">
        <w:rPr>
          <w:rFonts w:ascii="Times New Roman" w:hAnsi="Times New Roman" w:cs="Times New Roman"/>
          <w:sz w:val="28"/>
          <w:szCs w:val="28"/>
        </w:rPr>
        <w:t>не стоит слишком</w:t>
      </w:r>
      <w:r w:rsidR="00BD294A">
        <w:rPr>
          <w:rFonts w:ascii="Times New Roman" w:hAnsi="Times New Roman" w:cs="Times New Roman"/>
          <w:sz w:val="28"/>
          <w:szCs w:val="28"/>
        </w:rPr>
        <w:t xml:space="preserve"> заострять внимание на соблюдении</w:t>
      </w:r>
      <w:r w:rsidR="001A2D97">
        <w:rPr>
          <w:rFonts w:ascii="Times New Roman" w:hAnsi="Times New Roman" w:cs="Times New Roman"/>
          <w:sz w:val="28"/>
          <w:szCs w:val="28"/>
        </w:rPr>
        <w:t xml:space="preserve"> границ</w:t>
      </w:r>
      <w:r w:rsidR="00BD294A">
        <w:rPr>
          <w:rFonts w:ascii="Times New Roman" w:hAnsi="Times New Roman" w:cs="Times New Roman"/>
          <w:sz w:val="28"/>
          <w:szCs w:val="28"/>
        </w:rPr>
        <w:t>, главное – заполнить все пространство листа</w:t>
      </w:r>
      <w:r w:rsidR="003967CF">
        <w:rPr>
          <w:rFonts w:ascii="Times New Roman" w:hAnsi="Times New Roman" w:cs="Times New Roman"/>
          <w:sz w:val="28"/>
          <w:szCs w:val="28"/>
        </w:rPr>
        <w:t xml:space="preserve"> живописными</w:t>
      </w:r>
      <w:r w:rsidR="00BD294A">
        <w:rPr>
          <w:rFonts w:ascii="Times New Roman" w:hAnsi="Times New Roman" w:cs="Times New Roman"/>
          <w:sz w:val="28"/>
          <w:szCs w:val="28"/>
        </w:rPr>
        <w:t xml:space="preserve"> цветами, подходящими сюжету. </w:t>
      </w:r>
      <w:r w:rsidR="0084299A">
        <w:rPr>
          <w:rFonts w:ascii="Times New Roman" w:hAnsi="Times New Roman" w:cs="Times New Roman"/>
          <w:sz w:val="28"/>
          <w:szCs w:val="28"/>
        </w:rPr>
        <w:t>Пока влажный первоначальный красочный слой позволяет вносить изменения, следует насколь</w:t>
      </w:r>
      <w:r w:rsidR="0066255D">
        <w:rPr>
          <w:rFonts w:ascii="Times New Roman" w:hAnsi="Times New Roman" w:cs="Times New Roman"/>
          <w:sz w:val="28"/>
          <w:szCs w:val="28"/>
        </w:rPr>
        <w:t xml:space="preserve">ко возможно </w:t>
      </w:r>
      <w:r w:rsidR="00A3566E">
        <w:rPr>
          <w:rFonts w:ascii="Times New Roman" w:hAnsi="Times New Roman" w:cs="Times New Roman"/>
          <w:sz w:val="28"/>
          <w:szCs w:val="28"/>
        </w:rPr>
        <w:t xml:space="preserve">подробно </w:t>
      </w:r>
      <w:r w:rsidR="0066255D">
        <w:rPr>
          <w:rFonts w:ascii="Times New Roman" w:hAnsi="Times New Roman" w:cs="Times New Roman"/>
          <w:sz w:val="28"/>
          <w:szCs w:val="28"/>
        </w:rPr>
        <w:t>проработать</w:t>
      </w:r>
      <w:r w:rsidR="003967CF">
        <w:rPr>
          <w:rFonts w:ascii="Times New Roman" w:hAnsi="Times New Roman" w:cs="Times New Roman"/>
          <w:sz w:val="28"/>
          <w:szCs w:val="28"/>
        </w:rPr>
        <w:t xml:space="preserve"> рисунок</w:t>
      </w:r>
      <w:r w:rsidR="0066255D">
        <w:rPr>
          <w:rFonts w:ascii="Times New Roman" w:hAnsi="Times New Roman" w:cs="Times New Roman"/>
          <w:sz w:val="28"/>
          <w:szCs w:val="28"/>
        </w:rPr>
        <w:t>, постоянно добавляя, «вплавляя» краску</w:t>
      </w:r>
      <w:r w:rsidR="00495294">
        <w:rPr>
          <w:rFonts w:ascii="Times New Roman" w:hAnsi="Times New Roman" w:cs="Times New Roman"/>
          <w:sz w:val="28"/>
          <w:szCs w:val="28"/>
        </w:rPr>
        <w:t>, также ее можно «убирать» вместе с водой с помощью сухой кисточки либо небольшого кусочка губки</w:t>
      </w:r>
      <w:r w:rsidR="00BD294A">
        <w:rPr>
          <w:rFonts w:ascii="Times New Roman" w:hAnsi="Times New Roman" w:cs="Times New Roman"/>
          <w:sz w:val="28"/>
          <w:szCs w:val="28"/>
        </w:rPr>
        <w:t>. После высыхания</w:t>
      </w:r>
      <w:r w:rsidR="00495294">
        <w:rPr>
          <w:rFonts w:ascii="Times New Roman" w:hAnsi="Times New Roman" w:cs="Times New Roman"/>
          <w:sz w:val="28"/>
          <w:szCs w:val="28"/>
        </w:rPr>
        <w:t>,</w:t>
      </w:r>
      <w:r w:rsidR="00BD294A">
        <w:rPr>
          <w:rFonts w:ascii="Times New Roman" w:hAnsi="Times New Roman" w:cs="Times New Roman"/>
          <w:sz w:val="28"/>
          <w:szCs w:val="28"/>
        </w:rPr>
        <w:t xml:space="preserve"> вся</w:t>
      </w:r>
      <w:r w:rsidR="00495294">
        <w:rPr>
          <w:rFonts w:ascii="Times New Roman" w:hAnsi="Times New Roman" w:cs="Times New Roman"/>
          <w:sz w:val="28"/>
          <w:szCs w:val="28"/>
        </w:rPr>
        <w:t xml:space="preserve"> дальнейшая</w:t>
      </w:r>
      <w:r w:rsidR="00BD294A">
        <w:rPr>
          <w:rFonts w:ascii="Times New Roman" w:hAnsi="Times New Roman" w:cs="Times New Roman"/>
          <w:sz w:val="28"/>
          <w:szCs w:val="28"/>
        </w:rPr>
        <w:t xml:space="preserve"> работа нацелена на дополнение</w:t>
      </w:r>
      <w:r w:rsidR="003967CF">
        <w:rPr>
          <w:rFonts w:ascii="Times New Roman" w:hAnsi="Times New Roman" w:cs="Times New Roman"/>
          <w:sz w:val="28"/>
          <w:szCs w:val="28"/>
        </w:rPr>
        <w:t xml:space="preserve"> </w:t>
      </w:r>
      <w:r w:rsidR="00495294">
        <w:rPr>
          <w:rFonts w:ascii="Times New Roman" w:hAnsi="Times New Roman" w:cs="Times New Roman"/>
          <w:sz w:val="28"/>
          <w:szCs w:val="28"/>
        </w:rPr>
        <w:t>изображения точечной проработкой, можно добавить детали, уточнить границы и контуры рисунка. Не стоит больше смачивать лист водой перед рисованием.</w:t>
      </w:r>
    </w:p>
    <w:p w:rsidR="00495294" w:rsidRDefault="00495294" w:rsidP="00A3566E">
      <w:pPr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Итак, работа закончена. Обязательно </w:t>
      </w:r>
      <w:r w:rsidR="00F260A5">
        <w:rPr>
          <w:rFonts w:ascii="Times New Roman" w:hAnsi="Times New Roman" w:cs="Times New Roman"/>
          <w:sz w:val="28"/>
          <w:szCs w:val="28"/>
        </w:rPr>
        <w:t xml:space="preserve">вместе </w:t>
      </w:r>
      <w:r>
        <w:rPr>
          <w:rFonts w:ascii="Times New Roman" w:hAnsi="Times New Roman" w:cs="Times New Roman"/>
          <w:sz w:val="28"/>
          <w:szCs w:val="28"/>
        </w:rPr>
        <w:t>обсудите получившийся рисунок</w:t>
      </w:r>
      <w:r w:rsidR="00F260A5">
        <w:rPr>
          <w:rFonts w:ascii="Times New Roman" w:hAnsi="Times New Roman" w:cs="Times New Roman"/>
          <w:sz w:val="28"/>
          <w:szCs w:val="28"/>
        </w:rPr>
        <w:t>. Выслушайте мысли ребенка</w:t>
      </w:r>
      <w:r>
        <w:rPr>
          <w:rFonts w:ascii="Times New Roman" w:hAnsi="Times New Roman" w:cs="Times New Roman"/>
          <w:sz w:val="28"/>
          <w:szCs w:val="28"/>
        </w:rPr>
        <w:t xml:space="preserve"> по поводу изображаемого. Узнайте</w:t>
      </w:r>
      <w:r w:rsidR="00EE2F2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понравилось ли ему рисовать, какой этап занятия </w:t>
      </w:r>
      <w:r w:rsidR="00F260A5">
        <w:rPr>
          <w:rFonts w:ascii="Times New Roman" w:hAnsi="Times New Roman" w:cs="Times New Roman"/>
          <w:sz w:val="28"/>
          <w:szCs w:val="28"/>
        </w:rPr>
        <w:t>заинтересовал</w:t>
      </w:r>
      <w:r>
        <w:rPr>
          <w:rFonts w:ascii="Times New Roman" w:hAnsi="Times New Roman" w:cs="Times New Roman"/>
          <w:sz w:val="28"/>
          <w:szCs w:val="28"/>
        </w:rPr>
        <w:t xml:space="preserve"> больше всего и почему</w:t>
      </w:r>
      <w:r w:rsidR="00B061F6">
        <w:rPr>
          <w:rFonts w:ascii="Times New Roman" w:hAnsi="Times New Roman" w:cs="Times New Roman"/>
          <w:sz w:val="28"/>
          <w:szCs w:val="28"/>
        </w:rPr>
        <w:t>, ч</w:t>
      </w:r>
      <w:r w:rsidR="00EE2F2E">
        <w:rPr>
          <w:rFonts w:ascii="Times New Roman" w:hAnsi="Times New Roman" w:cs="Times New Roman"/>
          <w:sz w:val="28"/>
          <w:szCs w:val="28"/>
        </w:rPr>
        <w:t>то еще он хотел бы изобразить с помощью данной техники</w:t>
      </w:r>
      <w:r w:rsidR="00F260A5">
        <w:rPr>
          <w:rFonts w:ascii="Times New Roman" w:hAnsi="Times New Roman" w:cs="Times New Roman"/>
          <w:sz w:val="28"/>
          <w:szCs w:val="28"/>
        </w:rPr>
        <w:t>. Поделитесь своими впечатлениями и отношением к рисунку. Попробуйте вместе проговорить все этапы рисования</w:t>
      </w:r>
      <w:r w:rsidR="00B061F6">
        <w:rPr>
          <w:rFonts w:ascii="Times New Roman" w:hAnsi="Times New Roman" w:cs="Times New Roman"/>
          <w:sz w:val="28"/>
          <w:szCs w:val="28"/>
        </w:rPr>
        <w:t>, проследовать последовательность действий от начала до конца.</w:t>
      </w:r>
    </w:p>
    <w:p w:rsidR="00B061F6" w:rsidRDefault="00C07A65" w:rsidP="00C07A6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Желаем увлекательной и успешной работы!</w:t>
      </w:r>
    </w:p>
    <w:p w:rsidR="002D4EB9" w:rsidRPr="00B123BF" w:rsidRDefault="002D4EB9" w:rsidP="00A3566E">
      <w:pPr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D4EB9" w:rsidRPr="00B123BF" w:rsidSect="00A3566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1A789A"/>
    <w:multiLevelType w:val="hybridMultilevel"/>
    <w:tmpl w:val="3D344B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8308F5"/>
    <w:multiLevelType w:val="hybridMultilevel"/>
    <w:tmpl w:val="B4A47E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B37"/>
    <w:rsid w:val="000571BE"/>
    <w:rsid w:val="00111060"/>
    <w:rsid w:val="001779CF"/>
    <w:rsid w:val="001A2D97"/>
    <w:rsid w:val="00294F35"/>
    <w:rsid w:val="002C474C"/>
    <w:rsid w:val="002D4EB9"/>
    <w:rsid w:val="0037070E"/>
    <w:rsid w:val="003967CF"/>
    <w:rsid w:val="00495294"/>
    <w:rsid w:val="004D4384"/>
    <w:rsid w:val="005B3414"/>
    <w:rsid w:val="00615094"/>
    <w:rsid w:val="0066255D"/>
    <w:rsid w:val="00764E52"/>
    <w:rsid w:val="007F34ED"/>
    <w:rsid w:val="0084299A"/>
    <w:rsid w:val="009163EA"/>
    <w:rsid w:val="009A6794"/>
    <w:rsid w:val="00A3566E"/>
    <w:rsid w:val="00AC49B1"/>
    <w:rsid w:val="00B061F6"/>
    <w:rsid w:val="00B123BF"/>
    <w:rsid w:val="00B202D7"/>
    <w:rsid w:val="00BD294A"/>
    <w:rsid w:val="00BD4B37"/>
    <w:rsid w:val="00C07A65"/>
    <w:rsid w:val="00CE5DE2"/>
    <w:rsid w:val="00D05B2A"/>
    <w:rsid w:val="00EE2F2E"/>
    <w:rsid w:val="00F260A5"/>
    <w:rsid w:val="00F50B96"/>
    <w:rsid w:val="00F97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7A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7A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B0FAAA-CD53-45A7-9DF2-44C8D7582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Бикмаева</cp:lastModifiedBy>
  <cp:revision>2</cp:revision>
  <dcterms:created xsi:type="dcterms:W3CDTF">2020-04-09T06:08:00Z</dcterms:created>
  <dcterms:modified xsi:type="dcterms:W3CDTF">2020-04-09T06:08:00Z</dcterms:modified>
</cp:coreProperties>
</file>