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AC35B9" w:rsidRPr="00AC35B9" w:rsidRDefault="00AC35B9" w:rsidP="00AC35B9">
      <w:pPr>
        <w:spacing w:after="0"/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bookmarkStart w:id="0" w:name="_GoBack"/>
      <w:bookmarkEnd w:id="0"/>
      <w:proofErr w:type="spellStart"/>
      <w:r w:rsidRPr="00AC35B9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Психогимнастика</w:t>
      </w:r>
      <w:proofErr w:type="spellEnd"/>
      <w:r w:rsidRPr="00AC35B9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 xml:space="preserve"> для детей.</w:t>
      </w:r>
    </w:p>
    <w:p w:rsidR="004E3B7E" w:rsidRDefault="004E3B7E" w:rsidP="004E3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26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05265">
        <w:rPr>
          <w:rFonts w:ascii="Times New Roman" w:hAnsi="Times New Roman" w:cs="Times New Roman"/>
          <w:sz w:val="28"/>
          <w:szCs w:val="28"/>
        </w:rPr>
        <w:t xml:space="preserve"> – это особые упражнения, направленные на развитие эмоционально-волевой  сферы вашего ребенка и коммуникативных навыков. </w:t>
      </w:r>
      <w:r>
        <w:rPr>
          <w:rFonts w:ascii="Times New Roman" w:hAnsi="Times New Roman" w:cs="Times New Roman"/>
          <w:sz w:val="28"/>
          <w:szCs w:val="28"/>
        </w:rPr>
        <w:t xml:space="preserve">Она помогает деткам научиться понимать эмоции окружающих и выражать свои, что очень важно для взаимопонимания с родными и другими взрослыми, избавления от стеснительности и страхов, для адаптации в кругу сверстников, умения сопереживать и дружить. Поможет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научиться контролировать свои эмоции и движения. </w:t>
      </w:r>
    </w:p>
    <w:p w:rsidR="00915159" w:rsidRDefault="00915159" w:rsidP="004E3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домашних условиях можно с теми малышами, которые уже понимают инструкции и могут выполнять упражнения. Постарайтесь превратить ваши занятия в увлекательный процесс!</w:t>
      </w:r>
    </w:p>
    <w:p w:rsidR="006C7319" w:rsidRDefault="006C7319" w:rsidP="00AC3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319" w:rsidRPr="006C7319" w:rsidRDefault="00040C47" w:rsidP="006C731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Покажите ребенку картинки с разным выражением лиц</w:t>
      </w:r>
      <w:r w:rsidR="006C7319" w:rsidRPr="006C731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, а потом помогите ему выразить свои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6C7319" w:rsidRPr="006C731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эмоции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 переживания </w:t>
      </w:r>
      <w:r w:rsidR="006C7319" w:rsidRPr="006C731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посредством мимики, жестов и движений</w:t>
      </w:r>
    </w:p>
    <w:p w:rsidR="005307EB" w:rsidRPr="00F05265" w:rsidRDefault="00812C2D" w:rsidP="00812C2D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956B62A" wp14:editId="64E95AF0">
            <wp:extent cx="5812403" cy="8261405"/>
            <wp:effectExtent l="0" t="0" r="0" b="6350"/>
            <wp:docPr id="4" name="Рисунок 4" descr="https://avatars.mds.yandex.net/get-pdb/881477/f7d68037-e398-4d61-96a6-9550f390471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81477/f7d68037-e398-4d61-96a6-9550f3904713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3" cy="82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FA" w:rsidRDefault="00366DFA" w:rsidP="006C73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07EB" w:rsidRDefault="005307EB" w:rsidP="00812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A7F" w:rsidRDefault="00AA4A7F" w:rsidP="00AA4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A2683F" wp14:editId="2A85F1C2">
            <wp:extent cx="6098540" cy="4707172"/>
            <wp:effectExtent l="0" t="0" r="0" b="0"/>
            <wp:docPr id="6" name="Рисунок 6" descr="https://ds04.infourok.ru/uploads/ex/1347/0007db76-e462117d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347/0007db76-e462117d/640/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70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7F" w:rsidRDefault="00AA4A7F" w:rsidP="00AA4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265" w:rsidRPr="00016DB4" w:rsidRDefault="00F05265" w:rsidP="00040C47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016DB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Очень полезна мимическая гимнастика перед зеркалом: она не только развивает мимические мышцы, но и помогает </w:t>
      </w:r>
      <w:r w:rsidR="0002429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ребенку</w:t>
      </w:r>
      <w:r w:rsidRPr="00016DB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понимать эмоции</w:t>
      </w:r>
      <w:r w:rsidR="005307EB" w:rsidRPr="00016DB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.</w:t>
      </w:r>
    </w:p>
    <w:p w:rsidR="00F05265" w:rsidRPr="00016DB4" w:rsidRDefault="00973C54" w:rsidP="00F05265">
      <w:pPr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016DB4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Упражнение для развития</w:t>
      </w:r>
      <w:r w:rsidR="00F05265" w:rsidRPr="00016DB4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 xml:space="preserve"> мимики</w:t>
      </w:r>
    </w:p>
    <w:p w:rsidR="00F05265" w:rsidRPr="00016DB4" w:rsidRDefault="00973C54" w:rsidP="00F05265">
      <w:pPr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(</w:t>
      </w:r>
      <w:r w:rsidR="00F05265"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перед зеркалом</w:t>
      </w:r>
      <w:proofErr w:type="gramStart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)</w:t>
      </w:r>
      <w:proofErr w:type="gramEnd"/>
    </w:p>
    <w:p w:rsidR="00F05265" w:rsidRPr="00016DB4" w:rsidRDefault="00F05265" w:rsidP="00F05265">
      <w:pPr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proofErr w:type="spellStart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Удивилки</w:t>
      </w:r>
      <w:proofErr w:type="spellEnd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 - поднять брови.</w:t>
      </w:r>
    </w:p>
    <w:p w:rsidR="00F05265" w:rsidRPr="00016DB4" w:rsidRDefault="00F05265" w:rsidP="00F05265">
      <w:pPr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proofErr w:type="spellStart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Поразилки</w:t>
      </w:r>
      <w:proofErr w:type="spellEnd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 - поднять брови, открыть рот.</w:t>
      </w:r>
    </w:p>
    <w:p w:rsidR="00F05265" w:rsidRPr="00016DB4" w:rsidRDefault="00F05265" w:rsidP="00F05265">
      <w:pPr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proofErr w:type="spellStart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Улыбалки</w:t>
      </w:r>
      <w:proofErr w:type="spellEnd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 - улыбнуться, показав зубки, или с закрытым ртом.</w:t>
      </w:r>
    </w:p>
    <w:p w:rsidR="00F05265" w:rsidRPr="00016DB4" w:rsidRDefault="00F05265" w:rsidP="00F05265">
      <w:pPr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proofErr w:type="spellStart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Хмурилки</w:t>
      </w:r>
      <w:proofErr w:type="spellEnd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 - нахмурить брови.</w:t>
      </w:r>
    </w:p>
    <w:p w:rsidR="00F05265" w:rsidRPr="00016DB4" w:rsidRDefault="00F05265" w:rsidP="00F05265">
      <w:pPr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proofErr w:type="spellStart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Сердилки</w:t>
      </w:r>
      <w:proofErr w:type="spellEnd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 - нахмурить брови, надуть щ</w:t>
      </w:r>
      <w:r w:rsidR="005307EB"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</w:t>
      </w:r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ки.</w:t>
      </w:r>
    </w:p>
    <w:p w:rsidR="00F05265" w:rsidRPr="00016DB4" w:rsidRDefault="00F05265" w:rsidP="00F05265">
      <w:pPr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proofErr w:type="spellStart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Огорчалки</w:t>
      </w:r>
      <w:proofErr w:type="spellEnd"/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 - нахмурить брови, опустить кончики рта вниз.</w:t>
      </w:r>
    </w:p>
    <w:p w:rsidR="005307EB" w:rsidRPr="00016DB4" w:rsidRDefault="005307EB" w:rsidP="00812C2D">
      <w:pPr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307EB" w:rsidRDefault="005307EB" w:rsidP="00F052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265" w:rsidRPr="00016DB4" w:rsidRDefault="00AA4A7F" w:rsidP="00AA4A7F">
      <w:pPr>
        <w:ind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016DB4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  <w:t>Упражнение «Мимика»</w:t>
      </w:r>
    </w:p>
    <w:p w:rsidR="00AA4A7F" w:rsidRDefault="00AA4A7F" w:rsidP="00AA4A7F">
      <w:pPr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Расположитесь напротив ребенка, улыбнитесь ему, затем удивленно приподнимите брови, нахмурьте их</w:t>
      </w:r>
      <w:r w:rsidR="00016DB4"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, можно сморщить нос, покачать головой, округлить глаза</w:t>
      </w:r>
      <w:r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и т.п. Попросите ребенка повторить вашу мимику, по возможности угадать эмоцию</w:t>
      </w:r>
      <w:r w:rsidR="00212B36" w:rsidRPr="00016DB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</w:p>
    <w:p w:rsidR="00016DB4" w:rsidRDefault="00016DB4" w:rsidP="00AA4A7F">
      <w:pPr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16DB4" w:rsidRPr="00024297" w:rsidRDefault="00016DB4" w:rsidP="00AA4A7F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4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Пожалуйста, помните, что </w:t>
      </w:r>
      <w:r w:rsidR="00024297" w:rsidRPr="00024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 упражнения с детьми следует выполнять в игровой форме. </w:t>
      </w:r>
      <w:r w:rsidRPr="00024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</w:t>
      </w:r>
      <w:r w:rsidR="00024297" w:rsidRPr="00024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ребенок </w:t>
      </w:r>
      <w:r w:rsidRPr="00024297">
        <w:rPr>
          <w:rFonts w:ascii="Times New Roman" w:hAnsi="Times New Roman" w:cs="Times New Roman"/>
          <w:b/>
          <w:color w:val="FF0000"/>
          <w:sz w:val="28"/>
          <w:szCs w:val="28"/>
        </w:rPr>
        <w:t>неохотно выражает свои эмоции, можно попросить его выразить эмоции его любимых персонажей или игрушек.</w:t>
      </w:r>
      <w:r w:rsidR="00024297" w:rsidRPr="000242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забудьте его похвалить! Хорошего Вам настроения!</w:t>
      </w:r>
    </w:p>
    <w:p w:rsidR="00016DB4" w:rsidRDefault="00016DB4" w:rsidP="00AA4A7F">
      <w:pPr>
        <w:ind w:firstLine="708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016DB4" w:rsidRPr="00AA4A7F" w:rsidRDefault="00016DB4" w:rsidP="00016DB4">
      <w:pPr>
        <w:ind w:firstLine="708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AA4A7F" w:rsidRPr="00F05265" w:rsidRDefault="00AA4A7F" w:rsidP="00AA4A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65" w:rsidRPr="008A137F" w:rsidRDefault="00F05265" w:rsidP="00366D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05265" w:rsidRPr="008A137F" w:rsidSect="00366D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27" w:rsidRDefault="00390827" w:rsidP="00F05265">
      <w:pPr>
        <w:spacing w:after="0" w:line="240" w:lineRule="auto"/>
      </w:pPr>
      <w:r>
        <w:separator/>
      </w:r>
    </w:p>
  </w:endnote>
  <w:endnote w:type="continuationSeparator" w:id="0">
    <w:p w:rsidR="00390827" w:rsidRDefault="00390827" w:rsidP="00F0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27" w:rsidRDefault="00390827" w:rsidP="00F05265">
      <w:pPr>
        <w:spacing w:after="0" w:line="240" w:lineRule="auto"/>
      </w:pPr>
      <w:r>
        <w:separator/>
      </w:r>
    </w:p>
  </w:footnote>
  <w:footnote w:type="continuationSeparator" w:id="0">
    <w:p w:rsidR="00390827" w:rsidRDefault="00390827" w:rsidP="00F0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82"/>
    <w:rsid w:val="00016DB4"/>
    <w:rsid w:val="00024297"/>
    <w:rsid w:val="00040C47"/>
    <w:rsid w:val="00212B36"/>
    <w:rsid w:val="00366DFA"/>
    <w:rsid w:val="00390827"/>
    <w:rsid w:val="004A5E71"/>
    <w:rsid w:val="004E3B7E"/>
    <w:rsid w:val="005307EB"/>
    <w:rsid w:val="00677282"/>
    <w:rsid w:val="006C7319"/>
    <w:rsid w:val="006E75BD"/>
    <w:rsid w:val="0079717E"/>
    <w:rsid w:val="00812C2D"/>
    <w:rsid w:val="008A137F"/>
    <w:rsid w:val="00915159"/>
    <w:rsid w:val="00973C54"/>
    <w:rsid w:val="00AA4A7F"/>
    <w:rsid w:val="00AC35B9"/>
    <w:rsid w:val="00BF2027"/>
    <w:rsid w:val="00F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265"/>
  </w:style>
  <w:style w:type="paragraph" w:styleId="a8">
    <w:name w:val="footer"/>
    <w:basedOn w:val="a"/>
    <w:link w:val="a9"/>
    <w:uiPriority w:val="99"/>
    <w:unhideWhenUsed/>
    <w:rsid w:val="00F0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265"/>
  </w:style>
  <w:style w:type="paragraph" w:styleId="a8">
    <w:name w:val="footer"/>
    <w:basedOn w:val="a"/>
    <w:link w:val="a9"/>
    <w:uiPriority w:val="99"/>
    <w:unhideWhenUsed/>
    <w:rsid w:val="00F0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Бикмаева</cp:lastModifiedBy>
  <cp:revision>2</cp:revision>
  <dcterms:created xsi:type="dcterms:W3CDTF">2020-04-10T07:52:00Z</dcterms:created>
  <dcterms:modified xsi:type="dcterms:W3CDTF">2020-04-10T07:52:00Z</dcterms:modified>
</cp:coreProperties>
</file>