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E" w:rsidRDefault="002F6071">
      <w:pPr>
        <w:pStyle w:val="a3"/>
        <w:jc w:val="center"/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Арт-терапевтическая мастерская.</w:t>
      </w:r>
    </w:p>
    <w:p w:rsidR="00822A7E" w:rsidRDefault="002F6071">
      <w:pPr>
        <w:pStyle w:val="a3"/>
        <w:ind w:firstLine="709"/>
        <w:jc w:val="center"/>
      </w:pPr>
      <w:bookmarkStart w:id="1" w:name="__DdeLink__44_1140638960"/>
      <w:r>
        <w:rPr>
          <w:rFonts w:ascii="Times New Roman" w:hAnsi="Times New Roman" w:cs="Times New Roman"/>
          <w:i/>
          <w:sz w:val="32"/>
          <w:szCs w:val="28"/>
        </w:rPr>
        <w:t>Упражнение для детского творчества с применением гуаши в технике «отпечаток»</w:t>
      </w:r>
      <w:bookmarkEnd w:id="1"/>
      <w:r>
        <w:rPr>
          <w:rFonts w:ascii="Times New Roman" w:hAnsi="Times New Roman" w:cs="Times New Roman"/>
          <w:i/>
          <w:sz w:val="32"/>
          <w:szCs w:val="28"/>
        </w:rPr>
        <w:t>.</w:t>
      </w:r>
    </w:p>
    <w:p w:rsidR="00822A7E" w:rsidRDefault="002F6071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Особое удовольствие от творчества приносит процесс рисования гуашью. Эта краска отличается от акварели своей текстурой, густотой, более плотным </w:t>
      </w:r>
      <w:r>
        <w:rPr>
          <w:rFonts w:ascii="Times New Roman" w:hAnsi="Times New Roman" w:cs="Times New Roman"/>
          <w:sz w:val="28"/>
          <w:szCs w:val="28"/>
        </w:rPr>
        <w:t>покрытием и насыщенностью, в силу чего процесс рисования дает массу различных положительных впечатлений от манипулирования краской. Особенно это актуально для малышей, для которых гуашь может оказаться первым удачным знакомством с рисованием. Попробуем тех</w:t>
      </w:r>
      <w:r>
        <w:rPr>
          <w:rFonts w:ascii="Times New Roman" w:hAnsi="Times New Roman" w:cs="Times New Roman"/>
          <w:sz w:val="28"/>
          <w:szCs w:val="28"/>
        </w:rPr>
        <w:t>нику «Отпечаток», актуальную для любого возраста.</w:t>
      </w:r>
    </w:p>
    <w:p w:rsidR="00822A7E" w:rsidRDefault="002F6071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Что следует учитывать, приступая к работе гуашью:</w:t>
      </w:r>
    </w:p>
    <w:p w:rsidR="00822A7E" w:rsidRDefault="002F6071">
      <w:pPr>
        <w:pStyle w:val="a3"/>
        <w:numPr>
          <w:ilvl w:val="1"/>
          <w:numId w:val="1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Гуашь имеет плотную кроющую текстуру, поэтому не стоит часто разбавлять краску водой, лучше наносить ее густо, мазком.</w:t>
      </w:r>
    </w:p>
    <w:p w:rsidR="00822A7E" w:rsidRDefault="002F6071">
      <w:pPr>
        <w:pStyle w:val="a3"/>
        <w:numPr>
          <w:ilvl w:val="1"/>
          <w:numId w:val="1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Необходимые цвета лучше смешивать отд</w:t>
      </w:r>
      <w:r>
        <w:rPr>
          <w:rFonts w:ascii="Times New Roman" w:hAnsi="Times New Roman" w:cs="Times New Roman"/>
          <w:sz w:val="28"/>
          <w:szCs w:val="28"/>
        </w:rPr>
        <w:t>ельно, на палитре, и затем наносить на лист. В качестве палитры также подойдет любая картонка либо плотная бумага, которую после можно выбросить.</w:t>
      </w:r>
    </w:p>
    <w:p w:rsidR="00822A7E" w:rsidRDefault="002F6071">
      <w:pPr>
        <w:pStyle w:val="a3"/>
        <w:numPr>
          <w:ilvl w:val="1"/>
          <w:numId w:val="1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Для гуаши лучше всего подойдут жесткие кисти из синтетического волоса либо щетины.</w:t>
      </w:r>
    </w:p>
    <w:p w:rsidR="00822A7E" w:rsidRDefault="002F6071">
      <w:pPr>
        <w:pStyle w:val="a3"/>
        <w:numPr>
          <w:ilvl w:val="1"/>
          <w:numId w:val="1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Одна из особенностей и преи</w:t>
      </w:r>
      <w:r>
        <w:rPr>
          <w:rFonts w:ascii="Times New Roman" w:hAnsi="Times New Roman" w:cs="Times New Roman"/>
          <w:sz w:val="28"/>
          <w:szCs w:val="28"/>
        </w:rPr>
        <w:t>муществ гуаши, ее плотность, позволяет неоднократно перекрывать рисунок, нанося краску поверх неудавшихся фрагментов.</w:t>
      </w:r>
    </w:p>
    <w:p w:rsidR="00822A7E" w:rsidRDefault="002F6071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Приступим к созданию простых отпечатков. </w:t>
      </w:r>
    </w:p>
    <w:p w:rsidR="00822A7E" w:rsidRDefault="002F6071">
      <w:pPr>
        <w:pStyle w:val="a3"/>
        <w:numPr>
          <w:ilvl w:val="1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одну сторону листа свободно наносим мазки краски (другую сторону оставляем нетронутой). Для </w:t>
      </w:r>
      <w:r>
        <w:rPr>
          <w:rFonts w:ascii="Times New Roman" w:hAnsi="Times New Roman" w:cs="Times New Roman"/>
          <w:sz w:val="28"/>
          <w:szCs w:val="28"/>
        </w:rPr>
        <w:t>начала количество цветов лучше ограничить до 2-3. Пятна могут быть расположены непроизвольно, в любом порядке. Цвета лучше наносить друг на друга мазками, но не смешивать их между собой.</w:t>
      </w:r>
    </w:p>
    <w:p w:rsidR="00822A7E" w:rsidRDefault="002F6071">
      <w:pPr>
        <w:pStyle w:val="a3"/>
        <w:numPr>
          <w:ilvl w:val="1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Далее складываем лист бумаги пополам так, чтобы две половинки «слепил</w:t>
      </w:r>
      <w:r>
        <w:rPr>
          <w:rFonts w:ascii="Times New Roman" w:hAnsi="Times New Roman" w:cs="Times New Roman"/>
          <w:sz w:val="28"/>
          <w:szCs w:val="28"/>
        </w:rPr>
        <w:t>ись» между собой.</w:t>
      </w:r>
    </w:p>
    <w:p w:rsidR="00822A7E" w:rsidRDefault="002F6071">
      <w:pPr>
        <w:pStyle w:val="a3"/>
        <w:numPr>
          <w:ilvl w:val="1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Начиная с уголков, раскрываем лист. Получилось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зеркальное изображение, напоминающее бабочку.</w:t>
      </w:r>
    </w:p>
    <w:p w:rsidR="00822A7E" w:rsidRDefault="002F6071">
      <w:pPr>
        <w:pStyle w:val="a3"/>
        <w:numPr>
          <w:ilvl w:val="1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С помощью тонкой кисточки завершим рисунок. Добавим туловище, голову, усики, узор на крылышках. Получилась симметричная бабочка.</w:t>
      </w:r>
    </w:p>
    <w:p w:rsidR="00822A7E" w:rsidRDefault="002F6071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6645910" cy="664591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7E" w:rsidRDefault="002F6071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 первого знакомства с техникой можно экспериментировать с текстурой краски (делать ее гуще и более жидкой), расположением пятен (наносить их рядом или отдельно друг от друга), складывать лист под разными углами. От всего этого зависит случайный характер р</w:t>
      </w:r>
      <w:r>
        <w:rPr>
          <w:rFonts w:ascii="Times New Roman" w:hAnsi="Times New Roman" w:cs="Times New Roman"/>
          <w:sz w:val="28"/>
          <w:szCs w:val="28"/>
        </w:rPr>
        <w:t xml:space="preserve">азводов краски и конечный рисунок. </w:t>
      </w:r>
    </w:p>
    <w:p w:rsidR="00822A7E" w:rsidRDefault="002F6071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После бабочек можно перейти к более сложному, требующему самостоятельной фантазии, варианту задания. Для этого не нужно складывать работу пополам, изначальный отпечаток делается на отдельный лист бумаги. В итоге получает</w:t>
      </w:r>
      <w:r>
        <w:rPr>
          <w:rFonts w:ascii="Times New Roman" w:hAnsi="Times New Roman" w:cs="Times New Roman"/>
          <w:sz w:val="28"/>
          <w:szCs w:val="28"/>
        </w:rPr>
        <w:t>ся два зеркальных красочных отпечатка, один из них следует сразу отложить. Вместе с ребенком внимательно, с разных сторон, рассмотрите пятно, покрутите его, возможно, оно смутно что-то напоминает. Делайте как можно больше догадок и предположений, чтобы вдо</w:t>
      </w:r>
      <w:r>
        <w:rPr>
          <w:rFonts w:ascii="Times New Roman" w:hAnsi="Times New Roman" w:cs="Times New Roman"/>
          <w:sz w:val="28"/>
          <w:szCs w:val="28"/>
        </w:rPr>
        <w:t xml:space="preserve">хновить фантазию ребенка. Каких частей в изображаемом не хватает, чтобы картина стала полной и понятной всем, дорисуйте ее. Затем сравните готовый рисунок, завершенное пятно, с незавершенным, изначальным отпечатком. Обсудите </w:t>
      </w:r>
      <w:r>
        <w:rPr>
          <w:rFonts w:ascii="Times New Roman" w:hAnsi="Times New Roman" w:cs="Times New Roman"/>
          <w:sz w:val="28"/>
          <w:szCs w:val="28"/>
        </w:rPr>
        <w:lastRenderedPageBreak/>
        <w:t>впечатления от рисования, вмест</w:t>
      </w:r>
      <w:r>
        <w:rPr>
          <w:rFonts w:ascii="Times New Roman" w:hAnsi="Times New Roman" w:cs="Times New Roman"/>
          <w:sz w:val="28"/>
          <w:szCs w:val="28"/>
        </w:rPr>
        <w:t xml:space="preserve">е проговорите последовательность работы. После этого оставшееся пятно также можно дорисовать. </w:t>
      </w:r>
    </w:p>
    <w:p w:rsidR="00822A7E" w:rsidRDefault="002F6071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Удачи в дальнейших творческих экспериментах!</w:t>
      </w:r>
    </w:p>
    <w:sectPr w:rsidR="00822A7E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BD7"/>
    <w:multiLevelType w:val="multilevel"/>
    <w:tmpl w:val="ECB438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7EB6191"/>
    <w:multiLevelType w:val="multilevel"/>
    <w:tmpl w:val="9C7C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>
    <w:nsid w:val="69F526E0"/>
    <w:multiLevelType w:val="multilevel"/>
    <w:tmpl w:val="25C8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7E"/>
    <w:rsid w:val="002F6071"/>
    <w:rsid w:val="0082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  <w:style w:type="paragraph" w:styleId="a9">
    <w:name w:val="List Paragraph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  <w:style w:type="paragraph" w:styleId="a9">
    <w:name w:val="List Paragraph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2020-05-14T05:37:00Z</dcterms:created>
  <dcterms:modified xsi:type="dcterms:W3CDTF">2020-05-14T05:37:00Z</dcterms:modified>
</cp:coreProperties>
</file>